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9E98" w14:textId="21000AED" w:rsidR="00E74EB4" w:rsidRDefault="00864FE6" w:rsidP="00864FE6">
      <w:pPr>
        <w:bidi/>
        <w:jc w:val="center"/>
        <w:rPr>
          <w:rFonts w:cstheme="minorHAnsi"/>
          <w:rtl/>
          <w:lang w:bidi="ar-MA"/>
        </w:rPr>
      </w:pPr>
      <w:r>
        <w:rPr>
          <w:rFonts w:cstheme="minorHAnsi" w:hint="cs"/>
          <w:rtl/>
          <w:lang w:bidi="ar-MA"/>
        </w:rPr>
        <w:t>الأكاديمية الجهوية للتربية والتكوين جهة .............................</w:t>
      </w:r>
    </w:p>
    <w:p w14:paraId="0A1DEF5F" w14:textId="34CFCDB4" w:rsidR="00864FE6" w:rsidRPr="00EB3129" w:rsidRDefault="00864FE6" w:rsidP="00864FE6">
      <w:pPr>
        <w:bidi/>
        <w:jc w:val="center"/>
        <w:rPr>
          <w:rFonts w:cstheme="minorHAnsi"/>
          <w:rtl/>
          <w:lang w:bidi="ar-MA"/>
        </w:rPr>
      </w:pPr>
      <w:r>
        <w:rPr>
          <w:rFonts w:cstheme="minorHAnsi" w:hint="cs"/>
          <w:rtl/>
          <w:lang w:bidi="ar-MA"/>
        </w:rPr>
        <w:t>المديرية الإقليمية لـ.................................</w:t>
      </w:r>
    </w:p>
    <w:p w14:paraId="40DF9CE6" w14:textId="6194DD89" w:rsidR="00C75835" w:rsidRPr="00EB3129" w:rsidRDefault="00C75835" w:rsidP="00C75835">
      <w:pPr>
        <w:rPr>
          <w:rFonts w:cstheme="minorHAnsi"/>
          <w:rtl/>
          <w:lang w:bidi="ar-MA"/>
        </w:rPr>
      </w:pPr>
      <w:r w:rsidRPr="00EB3129">
        <w:rPr>
          <w:rFonts w:cstheme="minorHAnsi"/>
          <w:rtl/>
          <w:lang w:bidi="ar-MA"/>
        </w:rPr>
        <w:t>.................... في 2026/06/</w:t>
      </w:r>
      <w:r w:rsidR="00CB3626">
        <w:rPr>
          <w:rFonts w:cstheme="minorHAnsi" w:hint="cs"/>
          <w:rtl/>
          <w:lang w:bidi="ar-MA"/>
        </w:rPr>
        <w:t>25</w:t>
      </w:r>
    </w:p>
    <w:p w14:paraId="65A644BD" w14:textId="1B3B7BFC" w:rsidR="00C75835" w:rsidRPr="00EB3129" w:rsidRDefault="00C75835" w:rsidP="00C75835">
      <w:pPr>
        <w:bidi/>
        <w:jc w:val="center"/>
        <w:rPr>
          <w:rFonts w:cstheme="minorHAnsi"/>
          <w:b/>
          <w:bCs/>
          <w:rtl/>
          <w:lang w:bidi="ar-MA"/>
        </w:rPr>
      </w:pPr>
      <w:r w:rsidRPr="00EB3129">
        <w:rPr>
          <w:rFonts w:cstheme="minorHAnsi"/>
          <w:rtl/>
          <w:lang w:bidi="ar-MA"/>
        </w:rPr>
        <w:br/>
      </w:r>
      <w:r w:rsidRPr="00EB3129">
        <w:rPr>
          <w:rFonts w:cstheme="minorHAnsi"/>
          <w:b/>
          <w:bCs/>
          <w:sz w:val="36"/>
          <w:szCs w:val="36"/>
          <w:rtl/>
          <w:lang w:bidi="ar-MA"/>
        </w:rPr>
        <w:t>تقرير بشأن اليوم ال</w:t>
      </w:r>
      <w:r w:rsidR="0011382A">
        <w:rPr>
          <w:rFonts w:cstheme="minorHAnsi" w:hint="cs"/>
          <w:b/>
          <w:bCs/>
          <w:sz w:val="36"/>
          <w:szCs w:val="36"/>
          <w:rtl/>
          <w:lang w:bidi="ar-MA"/>
        </w:rPr>
        <w:t>سا</w:t>
      </w:r>
      <w:r w:rsidR="00CB3626">
        <w:rPr>
          <w:rFonts w:cstheme="minorHAnsi" w:hint="cs"/>
          <w:b/>
          <w:bCs/>
          <w:sz w:val="36"/>
          <w:szCs w:val="36"/>
          <w:rtl/>
          <w:lang w:bidi="ar-MA"/>
        </w:rPr>
        <w:t>بع</w:t>
      </w:r>
      <w:r w:rsidRPr="00EB3129">
        <w:rPr>
          <w:rFonts w:cstheme="minorHAnsi"/>
          <w:b/>
          <w:bCs/>
          <w:sz w:val="36"/>
          <w:szCs w:val="36"/>
          <w:rtl/>
          <w:lang w:bidi="ar-MA"/>
        </w:rPr>
        <w:t xml:space="preserve"> من الورشات الوطنية في برنامج دعم التعلمات الأساس</w:t>
      </w:r>
    </w:p>
    <w:tbl>
      <w:tblPr>
        <w:tblStyle w:val="Grilledutableau"/>
        <w:bidiVisual/>
        <w:tblW w:w="0" w:type="auto"/>
        <w:tblLook w:val="04A0" w:firstRow="1" w:lastRow="0" w:firstColumn="1" w:lastColumn="0" w:noHBand="0" w:noVBand="1"/>
      </w:tblPr>
      <w:tblGrid>
        <w:gridCol w:w="819"/>
        <w:gridCol w:w="1984"/>
        <w:gridCol w:w="2173"/>
        <w:gridCol w:w="1229"/>
        <w:gridCol w:w="4251"/>
      </w:tblGrid>
      <w:tr w:rsidR="007921BB" w:rsidRPr="00EB3129" w14:paraId="4FAF7F8F" w14:textId="77777777" w:rsidTr="00CB3626">
        <w:trPr>
          <w:cantSplit/>
          <w:trHeight w:val="454"/>
        </w:trPr>
        <w:tc>
          <w:tcPr>
            <w:tcW w:w="819" w:type="dxa"/>
            <w:vMerge w:val="restart"/>
            <w:shd w:val="clear" w:color="auto" w:fill="4472C4" w:themeFill="accent1"/>
            <w:textDirection w:val="tbRl"/>
            <w:vAlign w:val="center"/>
          </w:tcPr>
          <w:p w14:paraId="447BAFC0" w14:textId="60B11CBF" w:rsidR="007921BB" w:rsidRPr="00EB3129" w:rsidRDefault="007921BB" w:rsidP="007921BB">
            <w:pPr>
              <w:bidi/>
              <w:ind w:left="113" w:right="113"/>
              <w:jc w:val="center"/>
              <w:rPr>
                <w:rFonts w:cstheme="minorHAnsi"/>
                <w:b/>
                <w:bCs/>
                <w:sz w:val="32"/>
                <w:szCs w:val="32"/>
                <w:rtl/>
                <w:lang w:bidi="ar-MA"/>
              </w:rPr>
            </w:pPr>
            <w:r w:rsidRPr="008A4ABF">
              <w:rPr>
                <w:rFonts w:cstheme="minorHAnsi"/>
                <w:b/>
                <w:bCs/>
                <w:color w:val="FFFFFF" w:themeColor="background1"/>
                <w:sz w:val="32"/>
                <w:szCs w:val="32"/>
                <w:rtl/>
                <w:lang w:bidi="ar-MA"/>
              </w:rPr>
              <w:t>بطاقة تقنية</w:t>
            </w:r>
          </w:p>
        </w:tc>
        <w:tc>
          <w:tcPr>
            <w:tcW w:w="1984" w:type="dxa"/>
            <w:shd w:val="clear" w:color="auto" w:fill="4472C4" w:themeFill="accent1"/>
            <w:vAlign w:val="center"/>
          </w:tcPr>
          <w:p w14:paraId="4CFA8A0D" w14:textId="11D20240" w:rsidR="007921BB" w:rsidRPr="008A4ABF" w:rsidRDefault="007921BB" w:rsidP="004A5F7B">
            <w:pPr>
              <w:bidi/>
              <w:jc w:val="center"/>
              <w:rPr>
                <w:rFonts w:cstheme="minorHAnsi"/>
                <w:b/>
                <w:bCs/>
                <w:color w:val="FFFFFF" w:themeColor="background1"/>
                <w:sz w:val="28"/>
                <w:szCs w:val="28"/>
                <w:rtl/>
                <w:lang w:bidi="ar-MA"/>
              </w:rPr>
            </w:pPr>
            <w:r w:rsidRPr="008A4ABF">
              <w:rPr>
                <w:rFonts w:cstheme="minorHAnsi"/>
                <w:b/>
                <w:bCs/>
                <w:color w:val="FFFFFF" w:themeColor="background1"/>
                <w:sz w:val="28"/>
                <w:szCs w:val="28"/>
                <w:rtl/>
                <w:lang w:bidi="ar-MA"/>
              </w:rPr>
              <w:t>الحدث</w:t>
            </w:r>
          </w:p>
        </w:tc>
        <w:tc>
          <w:tcPr>
            <w:tcW w:w="7653" w:type="dxa"/>
            <w:gridSpan w:val="3"/>
            <w:shd w:val="clear" w:color="auto" w:fill="4472C4" w:themeFill="accent1"/>
            <w:vAlign w:val="center"/>
          </w:tcPr>
          <w:p w14:paraId="5812435F" w14:textId="46A2FBD7" w:rsidR="007921BB" w:rsidRPr="008A4ABF" w:rsidRDefault="007921BB" w:rsidP="004A5F7B">
            <w:pPr>
              <w:bidi/>
              <w:jc w:val="center"/>
              <w:rPr>
                <w:rFonts w:cstheme="minorHAnsi"/>
                <w:b/>
                <w:bCs/>
                <w:color w:val="FFFFFF" w:themeColor="background1"/>
                <w:sz w:val="28"/>
                <w:szCs w:val="28"/>
                <w:rtl/>
                <w:lang w:bidi="ar-MA"/>
              </w:rPr>
            </w:pPr>
            <w:r w:rsidRPr="008A4ABF">
              <w:rPr>
                <w:rFonts w:cstheme="minorHAnsi"/>
                <w:b/>
                <w:bCs/>
                <w:color w:val="FFFFFF" w:themeColor="background1"/>
                <w:sz w:val="28"/>
                <w:szCs w:val="28"/>
                <w:rtl/>
                <w:lang w:bidi="ar-MA"/>
              </w:rPr>
              <w:t>الورشات الوطنية في برنامج دعم التعلمات الأساس</w:t>
            </w:r>
          </w:p>
        </w:tc>
      </w:tr>
      <w:tr w:rsidR="007921BB" w:rsidRPr="00EB3129" w14:paraId="78192568" w14:textId="77777777" w:rsidTr="00CB3626">
        <w:trPr>
          <w:cantSplit/>
          <w:trHeight w:val="454"/>
        </w:trPr>
        <w:tc>
          <w:tcPr>
            <w:tcW w:w="819" w:type="dxa"/>
            <w:vMerge/>
            <w:shd w:val="clear" w:color="auto" w:fill="4472C4" w:themeFill="accent1"/>
            <w:textDirection w:val="tbRl"/>
          </w:tcPr>
          <w:p w14:paraId="479EF89C" w14:textId="77777777" w:rsidR="007921BB" w:rsidRPr="00EB3129" w:rsidRDefault="007921BB" w:rsidP="00C75835">
            <w:pPr>
              <w:bidi/>
              <w:ind w:left="113" w:right="113"/>
              <w:rPr>
                <w:rFonts w:cstheme="minorHAnsi"/>
                <w:rtl/>
                <w:lang w:bidi="ar-MA"/>
              </w:rPr>
            </w:pPr>
          </w:p>
        </w:tc>
        <w:tc>
          <w:tcPr>
            <w:tcW w:w="1984" w:type="dxa"/>
            <w:shd w:val="clear" w:color="auto" w:fill="D9E2F3" w:themeFill="accent1" w:themeFillTint="33"/>
            <w:vAlign w:val="center"/>
          </w:tcPr>
          <w:p w14:paraId="39B2E163" w14:textId="3FF7FBDA"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الفئة المستهدفة</w:t>
            </w:r>
          </w:p>
        </w:tc>
        <w:tc>
          <w:tcPr>
            <w:tcW w:w="7653" w:type="dxa"/>
            <w:gridSpan w:val="3"/>
            <w:shd w:val="clear" w:color="auto" w:fill="D9E2F3" w:themeFill="accent1" w:themeFillTint="33"/>
            <w:vAlign w:val="center"/>
          </w:tcPr>
          <w:p w14:paraId="38B44DCB" w14:textId="2B4C14EE"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أستاذات وأساتذة مدرسة (</w:t>
            </w:r>
            <w:proofErr w:type="gramStart"/>
            <w:r w:rsidRPr="00EB3129">
              <w:rPr>
                <w:rFonts w:cstheme="minorHAnsi"/>
                <w:b/>
                <w:bCs/>
                <w:sz w:val="28"/>
                <w:szCs w:val="28"/>
                <w:rtl/>
                <w:lang w:bidi="ar-MA"/>
              </w:rPr>
              <w:t>اضف</w:t>
            </w:r>
            <w:proofErr w:type="gramEnd"/>
            <w:r w:rsidRPr="00EB3129">
              <w:rPr>
                <w:rFonts w:cstheme="minorHAnsi"/>
                <w:b/>
                <w:bCs/>
                <w:sz w:val="28"/>
                <w:szCs w:val="28"/>
                <w:rtl/>
                <w:lang w:bidi="ar-MA"/>
              </w:rPr>
              <w:t xml:space="preserve"> اسم مؤسستك)</w:t>
            </w:r>
          </w:p>
        </w:tc>
      </w:tr>
      <w:tr w:rsidR="007921BB" w:rsidRPr="00EB3129" w14:paraId="310F2038" w14:textId="77777777" w:rsidTr="00CB3626">
        <w:trPr>
          <w:cantSplit/>
          <w:trHeight w:val="454"/>
        </w:trPr>
        <w:tc>
          <w:tcPr>
            <w:tcW w:w="819" w:type="dxa"/>
            <w:vMerge/>
            <w:shd w:val="clear" w:color="auto" w:fill="4472C4" w:themeFill="accent1"/>
            <w:textDirection w:val="tbRl"/>
          </w:tcPr>
          <w:p w14:paraId="77BCFD9D" w14:textId="77777777" w:rsidR="007921BB" w:rsidRPr="00EB3129" w:rsidRDefault="007921BB" w:rsidP="00C75835">
            <w:pPr>
              <w:bidi/>
              <w:ind w:left="113" w:right="113"/>
              <w:rPr>
                <w:rFonts w:cstheme="minorHAnsi"/>
                <w:rtl/>
                <w:lang w:bidi="ar-MA"/>
              </w:rPr>
            </w:pPr>
          </w:p>
        </w:tc>
        <w:tc>
          <w:tcPr>
            <w:tcW w:w="1984" w:type="dxa"/>
            <w:shd w:val="clear" w:color="auto" w:fill="4472C4" w:themeFill="accent1"/>
            <w:vAlign w:val="center"/>
          </w:tcPr>
          <w:p w14:paraId="27F6DC48" w14:textId="6CACBD15" w:rsidR="007921BB" w:rsidRPr="008A4ABF" w:rsidRDefault="007921BB" w:rsidP="004A5F7B">
            <w:pPr>
              <w:bidi/>
              <w:jc w:val="center"/>
              <w:rPr>
                <w:rFonts w:cstheme="minorHAnsi"/>
                <w:b/>
                <w:bCs/>
                <w:color w:val="FFFFFF" w:themeColor="background1"/>
                <w:sz w:val="28"/>
                <w:szCs w:val="28"/>
                <w:rtl/>
                <w:lang w:bidi="ar-MA"/>
              </w:rPr>
            </w:pPr>
            <w:r w:rsidRPr="008A4ABF">
              <w:rPr>
                <w:rFonts w:cstheme="minorHAnsi"/>
                <w:b/>
                <w:bCs/>
                <w:color w:val="FFFFFF" w:themeColor="background1"/>
                <w:sz w:val="28"/>
                <w:szCs w:val="28"/>
                <w:rtl/>
                <w:lang w:bidi="ar-MA"/>
              </w:rPr>
              <w:t>المكان</w:t>
            </w:r>
          </w:p>
        </w:tc>
        <w:tc>
          <w:tcPr>
            <w:tcW w:w="7653" w:type="dxa"/>
            <w:gridSpan w:val="3"/>
            <w:shd w:val="clear" w:color="auto" w:fill="4472C4" w:themeFill="accent1"/>
            <w:vAlign w:val="center"/>
          </w:tcPr>
          <w:p w14:paraId="285A7389" w14:textId="386C828B" w:rsidR="007921BB" w:rsidRPr="008A4ABF" w:rsidRDefault="007921BB" w:rsidP="004A5F7B">
            <w:pPr>
              <w:bidi/>
              <w:jc w:val="center"/>
              <w:rPr>
                <w:rFonts w:cstheme="minorHAnsi"/>
                <w:b/>
                <w:bCs/>
                <w:color w:val="FFFFFF" w:themeColor="background1"/>
                <w:sz w:val="28"/>
                <w:szCs w:val="28"/>
                <w:rtl/>
                <w:lang w:bidi="ar-MA"/>
              </w:rPr>
            </w:pPr>
            <w:proofErr w:type="gramStart"/>
            <w:r w:rsidRPr="008A4ABF">
              <w:rPr>
                <w:rFonts w:cstheme="minorHAnsi"/>
                <w:b/>
                <w:bCs/>
                <w:color w:val="FFFFFF" w:themeColor="background1"/>
                <w:sz w:val="28"/>
                <w:szCs w:val="28"/>
                <w:rtl/>
                <w:lang w:bidi="ar-MA"/>
              </w:rPr>
              <w:t>اضف</w:t>
            </w:r>
            <w:proofErr w:type="gramEnd"/>
            <w:r w:rsidRPr="008A4ABF">
              <w:rPr>
                <w:rFonts w:cstheme="minorHAnsi"/>
                <w:b/>
                <w:bCs/>
                <w:color w:val="FFFFFF" w:themeColor="background1"/>
                <w:sz w:val="28"/>
                <w:szCs w:val="28"/>
                <w:rtl/>
                <w:lang w:bidi="ar-MA"/>
              </w:rPr>
              <w:t xml:space="preserve"> هنا اسم المكان الذي يدور فيه اللقاء – المديرية التي ينتمي إليها</w:t>
            </w:r>
          </w:p>
        </w:tc>
      </w:tr>
      <w:tr w:rsidR="007921BB" w:rsidRPr="00EB3129" w14:paraId="7EC3A7C1" w14:textId="77777777" w:rsidTr="00CB3626">
        <w:trPr>
          <w:cantSplit/>
          <w:trHeight w:val="454"/>
        </w:trPr>
        <w:tc>
          <w:tcPr>
            <w:tcW w:w="819" w:type="dxa"/>
            <w:vMerge/>
            <w:shd w:val="clear" w:color="auto" w:fill="4472C4" w:themeFill="accent1"/>
            <w:textDirection w:val="tbRl"/>
          </w:tcPr>
          <w:p w14:paraId="4A4FA501" w14:textId="77777777" w:rsidR="007921BB" w:rsidRPr="00EB3129" w:rsidRDefault="007921BB" w:rsidP="00C75835">
            <w:pPr>
              <w:bidi/>
              <w:ind w:left="113" w:right="113"/>
              <w:rPr>
                <w:rFonts w:cstheme="minorHAnsi"/>
                <w:rtl/>
                <w:lang w:bidi="ar-MA"/>
              </w:rPr>
            </w:pPr>
          </w:p>
        </w:tc>
        <w:tc>
          <w:tcPr>
            <w:tcW w:w="1984" w:type="dxa"/>
            <w:shd w:val="clear" w:color="auto" w:fill="D9E2F3" w:themeFill="accent1" w:themeFillTint="33"/>
            <w:vAlign w:val="center"/>
          </w:tcPr>
          <w:p w14:paraId="6C79E6EF" w14:textId="72F12B4C"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الفترة الزمنية</w:t>
            </w:r>
          </w:p>
        </w:tc>
        <w:tc>
          <w:tcPr>
            <w:tcW w:w="2173" w:type="dxa"/>
            <w:shd w:val="clear" w:color="auto" w:fill="D9E2F3" w:themeFill="accent1" w:themeFillTint="33"/>
            <w:vAlign w:val="center"/>
          </w:tcPr>
          <w:p w14:paraId="3B0C9E21" w14:textId="66F8D72E" w:rsidR="007921BB" w:rsidRPr="00EB3129" w:rsidRDefault="00CB3626" w:rsidP="004A5F7B">
            <w:pPr>
              <w:bidi/>
              <w:jc w:val="center"/>
              <w:rPr>
                <w:rFonts w:cstheme="minorHAnsi"/>
                <w:b/>
                <w:bCs/>
                <w:sz w:val="28"/>
                <w:szCs w:val="28"/>
                <w:rtl/>
                <w:lang w:bidi="ar-MA"/>
              </w:rPr>
            </w:pPr>
            <w:r>
              <w:rPr>
                <w:rFonts w:cstheme="minorHAnsi" w:hint="cs"/>
                <w:b/>
                <w:bCs/>
                <w:sz w:val="28"/>
                <w:szCs w:val="28"/>
                <w:rtl/>
                <w:lang w:bidi="ar-MA"/>
              </w:rPr>
              <w:t>25</w:t>
            </w:r>
            <w:r w:rsidR="007921BB" w:rsidRPr="00EB3129">
              <w:rPr>
                <w:rFonts w:cstheme="minorHAnsi"/>
                <w:b/>
                <w:bCs/>
                <w:sz w:val="28"/>
                <w:szCs w:val="28"/>
                <w:rtl/>
                <w:lang w:bidi="ar-MA"/>
              </w:rPr>
              <w:t xml:space="preserve"> يونيو 2026</w:t>
            </w:r>
          </w:p>
        </w:tc>
        <w:tc>
          <w:tcPr>
            <w:tcW w:w="1229" w:type="dxa"/>
            <w:shd w:val="clear" w:color="auto" w:fill="D9E2F3" w:themeFill="accent1" w:themeFillTint="33"/>
            <w:vAlign w:val="center"/>
          </w:tcPr>
          <w:p w14:paraId="6E1B296F" w14:textId="797FB3CB"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من تأطير</w:t>
            </w:r>
          </w:p>
        </w:tc>
        <w:tc>
          <w:tcPr>
            <w:tcW w:w="4251" w:type="dxa"/>
            <w:shd w:val="clear" w:color="auto" w:fill="D9E2F3" w:themeFill="accent1" w:themeFillTint="33"/>
            <w:vAlign w:val="center"/>
          </w:tcPr>
          <w:p w14:paraId="1B9D5B48" w14:textId="0875E5C1" w:rsidR="007921BB" w:rsidRPr="00EB3129" w:rsidRDefault="007921BB" w:rsidP="004A5F7B">
            <w:pPr>
              <w:bidi/>
              <w:rPr>
                <w:rFonts w:cstheme="minorHAnsi"/>
                <w:b/>
                <w:bCs/>
                <w:sz w:val="28"/>
                <w:szCs w:val="28"/>
                <w:rtl/>
                <w:lang w:bidi="ar-MA"/>
              </w:rPr>
            </w:pPr>
            <w:r w:rsidRPr="00EB3129">
              <w:rPr>
                <w:rFonts w:cstheme="minorHAnsi"/>
                <w:b/>
                <w:bCs/>
                <w:sz w:val="28"/>
                <w:szCs w:val="28"/>
                <w:rtl/>
                <w:lang w:bidi="ar-MA"/>
              </w:rPr>
              <w:t xml:space="preserve">السيد(ة) </w:t>
            </w:r>
            <w:r w:rsidRPr="00EB3129">
              <w:rPr>
                <w:rFonts w:cstheme="minorHAnsi"/>
                <w:sz w:val="28"/>
                <w:szCs w:val="28"/>
                <w:rtl/>
                <w:lang w:bidi="ar-MA"/>
              </w:rPr>
              <w:t>.................................</w:t>
            </w:r>
          </w:p>
        </w:tc>
      </w:tr>
    </w:tbl>
    <w:p w14:paraId="2F0885A0" w14:textId="76B5C083" w:rsidR="00C75835" w:rsidRPr="00050D57" w:rsidRDefault="00C75835" w:rsidP="00C75835">
      <w:pPr>
        <w:bidi/>
        <w:rPr>
          <w:rFonts w:cstheme="minorHAnsi"/>
          <w:sz w:val="4"/>
          <w:szCs w:val="4"/>
          <w:rtl/>
          <w:lang w:bidi="ar-MA"/>
        </w:rPr>
      </w:pPr>
    </w:p>
    <w:p w14:paraId="7C23AD4A" w14:textId="5B46AFDF" w:rsidR="007921BB" w:rsidRPr="008A4ABF" w:rsidRDefault="00D77784" w:rsidP="00CB3626">
      <w:pPr>
        <w:pStyle w:val="Paragraphedeliste"/>
        <w:numPr>
          <w:ilvl w:val="0"/>
          <w:numId w:val="2"/>
        </w:numPr>
        <w:shd w:val="clear" w:color="auto" w:fill="4472C4" w:themeFill="accent1"/>
        <w:bidi/>
        <w:rPr>
          <w:rFonts w:cstheme="minorHAnsi"/>
          <w:b/>
          <w:bCs/>
          <w:color w:val="FFFFFF" w:themeColor="background1"/>
          <w:sz w:val="32"/>
          <w:szCs w:val="32"/>
          <w:lang w:bidi="ar-MA"/>
        </w:rPr>
      </w:pPr>
      <w:r w:rsidRPr="00D77784">
        <w:rPr>
          <w:rFonts w:cs="Calibri"/>
          <w:b/>
          <w:bCs/>
          <w:color w:val="FFFFFF" w:themeColor="background1"/>
          <w:sz w:val="32"/>
          <w:szCs w:val="32"/>
          <w:rtl/>
          <w:lang w:bidi="ar-MA"/>
        </w:rPr>
        <w:t>تمهيد عام</w:t>
      </w:r>
      <w:r>
        <w:rPr>
          <w:rFonts w:cs="Calibri" w:hint="cs"/>
          <w:b/>
          <w:bCs/>
          <w:color w:val="FFFFFF" w:themeColor="background1"/>
          <w:sz w:val="32"/>
          <w:szCs w:val="32"/>
          <w:rtl/>
          <w:lang w:bidi="ar-MA"/>
        </w:rPr>
        <w:t>:</w:t>
      </w:r>
    </w:p>
    <w:p w14:paraId="21BF18FA" w14:textId="77777777" w:rsidR="00CB3626" w:rsidRPr="00CB3626" w:rsidRDefault="00CB3626" w:rsidP="00CB3626">
      <w:pPr>
        <w:bidi/>
        <w:spacing w:line="240" w:lineRule="auto"/>
        <w:ind w:firstLine="720"/>
        <w:jc w:val="both"/>
        <w:rPr>
          <w:rFonts w:cs="Calibri"/>
          <w:sz w:val="28"/>
          <w:szCs w:val="28"/>
          <w:rtl/>
          <w:lang w:bidi="ar-MA"/>
        </w:rPr>
      </w:pPr>
      <w:r w:rsidRPr="00CB3626">
        <w:rPr>
          <w:rFonts w:cs="Calibri"/>
          <w:sz w:val="28"/>
          <w:szCs w:val="28"/>
          <w:rtl/>
          <w:lang w:bidi="ar-MA"/>
        </w:rPr>
        <w:t xml:space="preserve">استمرت أشغال الورشات الوطنية لتقاسم عدة تكوين الأساتذة في برنامج دعم </w:t>
      </w:r>
      <w:proofErr w:type="spellStart"/>
      <w:r w:rsidRPr="00CB3626">
        <w:rPr>
          <w:rFonts w:cs="Calibri"/>
          <w:sz w:val="28"/>
          <w:szCs w:val="28"/>
          <w:rtl/>
          <w:lang w:bidi="ar-MA"/>
        </w:rPr>
        <w:t>التعلمات</w:t>
      </w:r>
      <w:proofErr w:type="spellEnd"/>
      <w:r w:rsidRPr="00CB3626">
        <w:rPr>
          <w:rFonts w:cs="Calibri"/>
          <w:sz w:val="28"/>
          <w:szCs w:val="28"/>
          <w:rtl/>
          <w:lang w:bidi="ar-MA"/>
        </w:rPr>
        <w:t xml:space="preserve"> الأساس خلال يومها السابع، حيث انتقل الاشتغال إلى مادة اللغة العربية بوصفها مجالا مركزيا لبناء </w:t>
      </w:r>
      <w:proofErr w:type="spellStart"/>
      <w:r w:rsidRPr="00CB3626">
        <w:rPr>
          <w:rFonts w:cs="Calibri"/>
          <w:sz w:val="28"/>
          <w:szCs w:val="28"/>
          <w:rtl/>
          <w:lang w:bidi="ar-MA"/>
        </w:rPr>
        <w:t>التعلمات</w:t>
      </w:r>
      <w:proofErr w:type="spellEnd"/>
      <w:r w:rsidRPr="00CB3626">
        <w:rPr>
          <w:rFonts w:cs="Calibri"/>
          <w:sz w:val="28"/>
          <w:szCs w:val="28"/>
          <w:rtl/>
          <w:lang w:bidi="ar-MA"/>
        </w:rPr>
        <w:t xml:space="preserve"> الأساس، ولا سيما ما يتعلق بالقراءة، والفهم، والمعجم، والتعبير الشفوي، والكتابة. وقد جاء هذا اليوم امتدادا للمحطات السابقة التي عالجت الإطار العام للبرنامج، ورائز الموضعة، وتمريره واستثمار نتائجه، ثم أنشطة الدعم في الرياضيات عبر لبنات الجمع والطرح والضرب والقسمة</w:t>
      </w:r>
      <w:r w:rsidRPr="00CB3626">
        <w:rPr>
          <w:rFonts w:cs="Calibri"/>
          <w:sz w:val="28"/>
          <w:szCs w:val="28"/>
          <w:lang w:bidi="ar-MA"/>
        </w:rPr>
        <w:t>.</w:t>
      </w:r>
    </w:p>
    <w:p w14:paraId="49BC2F8F" w14:textId="6C1B3A96" w:rsidR="00CD46BC" w:rsidRDefault="00CB3626" w:rsidP="00CB3626">
      <w:pPr>
        <w:bidi/>
        <w:spacing w:line="240" w:lineRule="auto"/>
        <w:ind w:firstLine="720"/>
        <w:jc w:val="both"/>
        <w:rPr>
          <w:rFonts w:cs="Calibri"/>
          <w:sz w:val="28"/>
          <w:szCs w:val="28"/>
          <w:rtl/>
          <w:lang w:bidi="ar-MA"/>
        </w:rPr>
      </w:pPr>
      <w:r w:rsidRPr="00CB3626">
        <w:rPr>
          <w:rFonts w:cs="Calibri"/>
          <w:sz w:val="28"/>
          <w:szCs w:val="28"/>
          <w:rtl/>
          <w:lang w:bidi="ar-MA"/>
        </w:rPr>
        <w:t>تميز اليوم السابع بطابع يجمع بين التأطير النظري والتدبير العملي؛ إذ لم يقتصر على عرض أهداف برنامج الدعم في اللغة العربية، بل توسع في إبراز مستويات الموضعة، واللبنات، والمسارات، وآليات التتبع والتصديق، ثم انتقل إلى نمذجة أنشطة عملية قابلة للتنزيل داخل الفصل، سواء في المستوى الأول ضمن الدعم الوقائي، أو في لبنات حرف وكلمة بالمستوى الثاني</w:t>
      </w:r>
      <w:r w:rsidR="008A4ABF" w:rsidRPr="008A4ABF">
        <w:rPr>
          <w:rFonts w:cs="Calibri"/>
          <w:sz w:val="28"/>
          <w:szCs w:val="28"/>
          <w:rtl/>
          <w:lang w:bidi="ar-MA"/>
        </w:rPr>
        <w:t>.</w:t>
      </w:r>
    </w:p>
    <w:p w14:paraId="01750CE2" w14:textId="77777777" w:rsidR="00A63EFB" w:rsidRPr="00A63EFB" w:rsidRDefault="00A63EFB" w:rsidP="00A63EFB">
      <w:pPr>
        <w:bidi/>
        <w:spacing w:line="240" w:lineRule="auto"/>
        <w:ind w:firstLine="720"/>
        <w:jc w:val="both"/>
        <w:rPr>
          <w:rFonts w:cstheme="minorHAnsi"/>
          <w:sz w:val="2"/>
          <w:szCs w:val="2"/>
          <w:lang w:bidi="ar-MA"/>
        </w:rPr>
      </w:pPr>
    </w:p>
    <w:p w14:paraId="026504BA" w14:textId="133876C4" w:rsidR="007921BB" w:rsidRPr="008A4ABF" w:rsidRDefault="00CB3626" w:rsidP="00CB3626">
      <w:pPr>
        <w:pStyle w:val="Paragraphedeliste"/>
        <w:numPr>
          <w:ilvl w:val="0"/>
          <w:numId w:val="2"/>
        </w:numPr>
        <w:shd w:val="clear" w:color="auto" w:fill="4472C4" w:themeFill="accent1"/>
        <w:bidi/>
        <w:rPr>
          <w:rFonts w:cstheme="minorHAnsi"/>
          <w:b/>
          <w:bCs/>
          <w:color w:val="FFFFFF" w:themeColor="background1"/>
          <w:sz w:val="32"/>
          <w:szCs w:val="32"/>
          <w:lang w:bidi="ar-MA"/>
        </w:rPr>
      </w:pPr>
      <w:r w:rsidRPr="00CB3626">
        <w:rPr>
          <w:rFonts w:cs="Calibri"/>
          <w:b/>
          <w:bCs/>
          <w:color w:val="FFFFFF" w:themeColor="background1"/>
          <w:sz w:val="32"/>
          <w:szCs w:val="32"/>
          <w:rtl/>
          <w:lang w:bidi="ar-MA"/>
        </w:rPr>
        <w:t>افتتاح أشغال اليوم السابع واستحضار مكتسبات اليوم السادس</w:t>
      </w:r>
      <w:r w:rsidR="008A4ABF">
        <w:rPr>
          <w:rFonts w:cs="Calibri" w:hint="cs"/>
          <w:b/>
          <w:bCs/>
          <w:color w:val="FFFFFF" w:themeColor="background1"/>
          <w:sz w:val="32"/>
          <w:szCs w:val="32"/>
          <w:rtl/>
          <w:lang w:bidi="ar-MA"/>
        </w:rPr>
        <w:t>:</w:t>
      </w:r>
    </w:p>
    <w:p w14:paraId="6BAF0B7C" w14:textId="77777777" w:rsidR="00CB3626" w:rsidRPr="00CB3626" w:rsidRDefault="00CB3626" w:rsidP="00CB3626">
      <w:pPr>
        <w:bidi/>
        <w:ind w:firstLine="720"/>
        <w:jc w:val="both"/>
        <w:rPr>
          <w:rFonts w:cs="Calibri"/>
          <w:noProof/>
          <w:sz w:val="28"/>
          <w:szCs w:val="28"/>
          <w:rtl/>
          <w:lang w:val="ar-MA" w:bidi="ar-MA"/>
        </w:rPr>
      </w:pPr>
      <w:r w:rsidRPr="00CB3626">
        <w:rPr>
          <w:rFonts w:cs="Calibri"/>
          <w:noProof/>
          <w:sz w:val="28"/>
          <w:szCs w:val="28"/>
          <w:rtl/>
          <w:lang w:val="ar-MA" w:bidi="ar-MA"/>
        </w:rPr>
        <w:t>افتتحت أشغال اليوم السابع برائز للتحقق من مكتسبات اليوم السادس، خاصة ما ارتبط بأنشطة لبنتي الضرب والقسمة في الرياضيات، وبمنهجية النمذجة والمحاكاة والمناقشة. وقد شكل هذا الرائز محطة لقياس مدى تملك المشاركين لسيرورة تقديم الأنشطة، وللانتقال المنظم نحو محور جديد يتعلق باللغة العربية، مع الحفاظ على نفس منطق العمل المعتمد في البرنامج: الموضعة، بناء المسارات، اختيار الأنشطة، النمذجة، ثم التتبع والتصديق</w:t>
      </w:r>
      <w:r w:rsidRPr="00CB3626">
        <w:rPr>
          <w:rFonts w:cs="Calibri"/>
          <w:noProof/>
          <w:sz w:val="28"/>
          <w:szCs w:val="28"/>
          <w:lang w:val="ar-MA" w:bidi="ar-MA"/>
        </w:rPr>
        <w:t>.</w:t>
      </w:r>
    </w:p>
    <w:p w14:paraId="2DE5E633" w14:textId="138B595E" w:rsidR="00A460F2" w:rsidRDefault="00CB3626" w:rsidP="00CB3626">
      <w:pPr>
        <w:bidi/>
        <w:ind w:firstLine="720"/>
        <w:jc w:val="both"/>
        <w:rPr>
          <w:rFonts w:cs="Calibri"/>
          <w:noProof/>
          <w:sz w:val="28"/>
          <w:szCs w:val="28"/>
          <w:rtl/>
          <w:lang w:val="ar-MA" w:bidi="ar-MA"/>
        </w:rPr>
      </w:pPr>
      <w:r>
        <w:rPr>
          <w:rFonts w:cs="Calibri"/>
          <w:noProof/>
          <w:sz w:val="28"/>
          <w:szCs w:val="28"/>
          <w:rtl/>
          <w:lang w:val="ar-MA" w:bidi="ar-MA"/>
        </w:rPr>
        <mc:AlternateContent>
          <mc:Choice Requires="wps">
            <w:drawing>
              <wp:anchor distT="0" distB="0" distL="114300" distR="114300" simplePos="0" relativeHeight="251663360" behindDoc="1" locked="0" layoutInCell="1" allowOverlap="1" wp14:anchorId="63F023F1" wp14:editId="3538E9DC">
                <wp:simplePos x="0" y="0"/>
                <wp:positionH relativeFrom="column">
                  <wp:posOffset>-152400</wp:posOffset>
                </wp:positionH>
                <wp:positionV relativeFrom="paragraph">
                  <wp:posOffset>763847</wp:posOffset>
                </wp:positionV>
                <wp:extent cx="6816436" cy="554182"/>
                <wp:effectExtent l="0" t="0" r="22860" b="17780"/>
                <wp:wrapNone/>
                <wp:docPr id="447655438" name="Rectangle : coins arrondis 7"/>
                <wp:cNvGraphicFramePr/>
                <a:graphic xmlns:a="http://schemas.openxmlformats.org/drawingml/2006/main">
                  <a:graphicData uri="http://schemas.microsoft.com/office/word/2010/wordprocessingShape">
                    <wps:wsp>
                      <wps:cNvSpPr/>
                      <wps:spPr>
                        <a:xfrm>
                          <a:off x="0" y="0"/>
                          <a:ext cx="6816436" cy="554182"/>
                        </a:xfrm>
                        <a:prstGeom prst="roundRect">
                          <a:avLst/>
                        </a:prstGeom>
                        <a:solidFill>
                          <a:schemeClr val="accent1">
                            <a:lumMod val="20000"/>
                            <a:lumOff val="8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D2430D3" id="Rectangle : coins arrondis 7" o:spid="_x0000_s1026" style="position:absolute;margin-left:-12pt;margin-top:60.15pt;width:536.75pt;height:43.65pt;z-index:-251653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" fillcolor="#d9e2f3 [660]" strokecolor="#4472c4 [3204]" strokeweight="1pt">
                <v:stroke joinstyle="miter"/>
              </v:roundrect>
            </w:pict>
          </mc:Fallback>
        </mc:AlternateContent>
      </w:r>
      <w:r w:rsidRPr="00CB3626">
        <w:rPr>
          <w:rFonts w:cs="Calibri"/>
          <w:noProof/>
          <w:sz w:val="28"/>
          <w:szCs w:val="28"/>
          <w:rtl/>
          <w:lang w:val="ar-MA" w:bidi="ar-MA"/>
        </w:rPr>
        <w:t>بعد ذلك تم تقديم محاور اليوم السابع، والتي تمحورت حول ثلاثة مجالات كبرى: برنامج الدعم في اللغة العربية، هيكلة برنامج الدعم من الموضعة إلى المسارات واللبنات، ثم نمذجة ومحاكاة أنشطة اللغة العربية من خلال نماذج حصة متعددة</w:t>
      </w:r>
      <w:r w:rsidR="008A4ABF" w:rsidRPr="008A4ABF">
        <w:rPr>
          <w:rFonts w:cs="Calibri"/>
          <w:noProof/>
          <w:sz w:val="28"/>
          <w:szCs w:val="28"/>
          <w:rtl/>
          <w:lang w:val="ar-MA" w:bidi="ar-MA"/>
        </w:rPr>
        <w:t>.</w:t>
      </w:r>
    </w:p>
    <w:p w14:paraId="3D0A1AC1" w14:textId="277EC577" w:rsidR="00CB3626" w:rsidRPr="00A63EFB" w:rsidRDefault="00CB3626" w:rsidP="00CB3626">
      <w:pPr>
        <w:bidi/>
        <w:ind w:firstLine="720"/>
        <w:jc w:val="both"/>
        <w:rPr>
          <w:rFonts w:cstheme="minorHAnsi"/>
          <w:noProof/>
          <w:sz w:val="28"/>
          <w:szCs w:val="28"/>
          <w:lang w:val="ar-MA" w:bidi="ar-MA"/>
        </w:rPr>
      </w:pPr>
      <w:r w:rsidRPr="00CB3626">
        <w:rPr>
          <w:rFonts w:cs="Calibri"/>
          <w:b/>
          <w:bCs/>
          <w:noProof/>
          <w:sz w:val="28"/>
          <w:szCs w:val="28"/>
          <w:rtl/>
          <w:lang w:val="ar-MA" w:bidi="ar-MA"/>
        </w:rPr>
        <w:t>قراءة تنظيمية:</w:t>
      </w:r>
      <w:r w:rsidRPr="00CB3626">
        <w:rPr>
          <w:rFonts w:cs="Calibri"/>
          <w:noProof/>
          <w:sz w:val="28"/>
          <w:szCs w:val="28"/>
          <w:rtl/>
          <w:lang w:val="ar-MA" w:bidi="ar-MA"/>
        </w:rPr>
        <w:t xml:space="preserve"> تظهر أهمية هذا الافتتاح في كونه يربط بين ما تحقق في الرياضيات وما سيبنى في اللغة العربية، ويؤكد أن البرنامج يقوم على منطق موحد، مع مراعاة خصوصية كل مادة وطبيعة تعلماتها الأساسية.</w:t>
      </w:r>
    </w:p>
    <w:p w14:paraId="3CE090DC" w14:textId="77777777" w:rsidR="007057B6" w:rsidRDefault="007057B6" w:rsidP="007057B6">
      <w:pPr>
        <w:bidi/>
        <w:jc w:val="both"/>
        <w:rPr>
          <w:rFonts w:cstheme="minorHAnsi"/>
          <w:b/>
          <w:bCs/>
          <w:color w:val="FFFFFF" w:themeColor="background1"/>
          <w:sz w:val="32"/>
          <w:szCs w:val="32"/>
          <w:rtl/>
          <w:lang w:bidi="ar-MA"/>
        </w:rPr>
      </w:pPr>
    </w:p>
    <w:p w14:paraId="4CB372AF" w14:textId="77777777" w:rsidR="007057B6" w:rsidRPr="007057B6" w:rsidRDefault="007057B6" w:rsidP="007057B6">
      <w:pPr>
        <w:bidi/>
        <w:jc w:val="both"/>
        <w:rPr>
          <w:rFonts w:cstheme="minorHAnsi"/>
          <w:b/>
          <w:bCs/>
          <w:color w:val="FFFFFF" w:themeColor="background1"/>
          <w:sz w:val="32"/>
          <w:szCs w:val="32"/>
          <w:lang w:bidi="ar-MA"/>
        </w:rPr>
      </w:pPr>
    </w:p>
    <w:p w14:paraId="534F35B9" w14:textId="21A11CF4" w:rsidR="005F686A" w:rsidRPr="00CB3626" w:rsidRDefault="00D77784" w:rsidP="007057B6">
      <w:pPr>
        <w:pStyle w:val="Paragraphedeliste"/>
        <w:numPr>
          <w:ilvl w:val="0"/>
          <w:numId w:val="2"/>
        </w:numPr>
        <w:shd w:val="clear" w:color="auto" w:fill="4472C4" w:themeFill="accent1"/>
        <w:bidi/>
        <w:jc w:val="both"/>
        <w:rPr>
          <w:rFonts w:cstheme="minorHAnsi"/>
          <w:b/>
          <w:bCs/>
          <w:color w:val="FFFFFF" w:themeColor="background1"/>
          <w:sz w:val="32"/>
          <w:szCs w:val="32"/>
          <w:rtl/>
          <w:lang w:bidi="ar-MA"/>
        </w:rPr>
      </w:pPr>
      <w:r w:rsidRPr="00CB3626">
        <w:rPr>
          <w:rFonts w:cs="Calibri"/>
          <w:b/>
          <w:bCs/>
          <w:color w:val="FFFFFF" w:themeColor="background1"/>
          <w:sz w:val="32"/>
          <w:szCs w:val="32"/>
          <w:rtl/>
          <w:lang w:bidi="ar-MA"/>
        </w:rPr>
        <w:lastRenderedPageBreak/>
        <w:t>المحور الأول: أنشطة الدعم الخاصة بلبنة الضرب</w:t>
      </w:r>
    </w:p>
    <w:p w14:paraId="3FA7C046" w14:textId="05A18683" w:rsidR="005D1227" w:rsidRPr="00B26C4C" w:rsidRDefault="00CB3626" w:rsidP="00CB3626">
      <w:pPr>
        <w:pStyle w:val="Paragraphedeliste"/>
        <w:numPr>
          <w:ilvl w:val="0"/>
          <w:numId w:val="23"/>
        </w:numPr>
        <w:shd w:val="clear" w:color="auto" w:fill="D9E2F3" w:themeFill="accent1" w:themeFillTint="33"/>
        <w:bidi/>
        <w:rPr>
          <w:rFonts w:cstheme="minorHAnsi"/>
          <w:b/>
          <w:bCs/>
          <w:sz w:val="28"/>
          <w:szCs w:val="28"/>
          <w:lang w:bidi="ar-MA"/>
        </w:rPr>
      </w:pPr>
      <w:r w:rsidRPr="00CB3626">
        <w:rPr>
          <w:rFonts w:cs="Calibri"/>
          <w:b/>
          <w:bCs/>
          <w:sz w:val="28"/>
          <w:szCs w:val="28"/>
          <w:rtl/>
          <w:lang w:bidi="ar-MA"/>
        </w:rPr>
        <w:t>الهدف العام من مرحلة الدعم</w:t>
      </w:r>
      <w:r w:rsidR="00D77784">
        <w:rPr>
          <w:rFonts w:cs="Calibri" w:hint="cs"/>
          <w:b/>
          <w:bCs/>
          <w:sz w:val="28"/>
          <w:szCs w:val="28"/>
          <w:rtl/>
          <w:lang w:bidi="ar-MA"/>
        </w:rPr>
        <w:t>:</w:t>
      </w:r>
    </w:p>
    <w:p w14:paraId="4F2887ED" w14:textId="77777777" w:rsidR="00CB3626" w:rsidRPr="00CB3626" w:rsidRDefault="00CB3626" w:rsidP="00CB3626">
      <w:pPr>
        <w:bidi/>
        <w:ind w:firstLine="720"/>
        <w:jc w:val="both"/>
        <w:rPr>
          <w:rFonts w:cs="Calibri"/>
          <w:sz w:val="28"/>
          <w:szCs w:val="28"/>
          <w:rtl/>
          <w:lang w:bidi="ar-MA"/>
        </w:rPr>
      </w:pPr>
      <w:r w:rsidRPr="00CB3626">
        <w:rPr>
          <w:rFonts w:cs="Calibri"/>
          <w:sz w:val="28"/>
          <w:szCs w:val="28"/>
          <w:rtl/>
          <w:lang w:bidi="ar-MA"/>
        </w:rPr>
        <w:t>تم تقديم برنامج الدعم في اللغة العربية باعتباره تدخلا منظما يستهدف دعم ومعالجة التعثرات في المهارات الأساسية لتعلم اللغة العربية، مع مراجعة وتثبيت هذه المهارات بالنسبة للمتعلمين المتقدمين. وينقسم الدعم في هذه المادة إلى دعم علاجي موجه إلى المتعلمات والمتعلمين من المستوى الثاني إلى المستوى السادس، ودعم وقائي استباقي يهم المستوى الأول</w:t>
      </w:r>
      <w:r w:rsidRPr="00CB3626">
        <w:rPr>
          <w:rFonts w:cs="Calibri"/>
          <w:sz w:val="28"/>
          <w:szCs w:val="28"/>
          <w:lang w:bidi="ar-MA"/>
        </w:rPr>
        <w:t>.</w:t>
      </w:r>
    </w:p>
    <w:p w14:paraId="7DC5A49D" w14:textId="60F35D79" w:rsidR="00B26C4C" w:rsidRPr="00B26C4C" w:rsidRDefault="00CB3626" w:rsidP="00CB3626">
      <w:pPr>
        <w:bidi/>
        <w:ind w:firstLine="720"/>
        <w:jc w:val="both"/>
        <w:rPr>
          <w:rFonts w:cstheme="minorHAnsi"/>
          <w:sz w:val="28"/>
          <w:szCs w:val="28"/>
          <w:lang w:bidi="ar-MA"/>
        </w:rPr>
      </w:pPr>
      <w:r w:rsidRPr="00CB3626">
        <w:rPr>
          <w:rFonts w:cs="Calibri"/>
          <w:sz w:val="28"/>
          <w:szCs w:val="28"/>
          <w:rtl/>
          <w:lang w:bidi="ar-MA"/>
        </w:rPr>
        <w:t>ويستند الدعم العلاجي إلى معالجة التعثرات المرتبطة بتعرف الحروف، وقراءة الكلمات والجمل والفقرات والنصوص، والفهم، والمعجم، والتعبير الشفوي والكتابي. أما الدعم الوقائي في المستوى الأول فيروم بناء استعدادات أولية تساعد المتعلم على الاندماج في التعلم، وتطوير الملاحظة والانتباه والتحدث، والاستئناس بالحروف العربية والتهيؤ لكتابتها</w:t>
      </w:r>
      <w:r w:rsidR="00B26C4C" w:rsidRPr="00B26C4C">
        <w:rPr>
          <w:rFonts w:cs="Calibri"/>
          <w:sz w:val="28"/>
          <w:szCs w:val="28"/>
          <w:rtl/>
          <w:lang w:bidi="ar-MA"/>
        </w:rPr>
        <w:t>.</w:t>
      </w:r>
    </w:p>
    <w:p w14:paraId="0AAF5B7B" w14:textId="351009D9" w:rsidR="005D1227" w:rsidRPr="00B26C4C" w:rsidRDefault="00CB3626" w:rsidP="00CB3626">
      <w:pPr>
        <w:pStyle w:val="Paragraphedeliste"/>
        <w:numPr>
          <w:ilvl w:val="0"/>
          <w:numId w:val="23"/>
        </w:numPr>
        <w:shd w:val="clear" w:color="auto" w:fill="D9E2F3" w:themeFill="accent1" w:themeFillTint="33"/>
        <w:bidi/>
        <w:rPr>
          <w:rFonts w:cstheme="minorHAnsi"/>
          <w:b/>
          <w:bCs/>
          <w:sz w:val="28"/>
          <w:szCs w:val="28"/>
          <w:lang w:bidi="ar-MA"/>
        </w:rPr>
      </w:pPr>
      <w:r w:rsidRPr="00CB3626">
        <w:rPr>
          <w:rFonts w:cs="Calibri"/>
          <w:b/>
          <w:bCs/>
          <w:sz w:val="28"/>
          <w:szCs w:val="28"/>
          <w:rtl/>
          <w:lang w:bidi="ar-MA"/>
        </w:rPr>
        <w:t>أهداف مرحلة الدعم حسب المستويات</w:t>
      </w:r>
      <w:r w:rsidR="00D77784">
        <w:rPr>
          <w:rFonts w:cs="Calibri" w:hint="cs"/>
          <w:b/>
          <w:bCs/>
          <w:sz w:val="28"/>
          <w:szCs w:val="28"/>
          <w:rtl/>
          <w:lang w:bidi="ar-MA"/>
        </w:rPr>
        <w:t xml:space="preserve">: </w:t>
      </w:r>
    </w:p>
    <w:tbl>
      <w:tblPr>
        <w:tblStyle w:val="Grilledutableau"/>
        <w:tblW w:w="5000" w:type="pct"/>
        <w:jc w:val="center"/>
        <w:tblLook w:val="04A0" w:firstRow="1" w:lastRow="0" w:firstColumn="1" w:lastColumn="0" w:noHBand="0" w:noVBand="1"/>
      </w:tblPr>
      <w:tblGrid>
        <w:gridCol w:w="7507"/>
        <w:gridCol w:w="2949"/>
      </w:tblGrid>
      <w:tr w:rsidR="00CB3626" w:rsidRPr="00CB3626" w14:paraId="29D0046E" w14:textId="6F31774B" w:rsidTr="00CB3626">
        <w:trPr>
          <w:jc w:val="center"/>
        </w:trPr>
        <w:tc>
          <w:tcPr>
            <w:tcW w:w="3590" w:type="pct"/>
            <w:shd w:val="clear" w:color="auto" w:fill="4472C4" w:themeFill="accent1"/>
            <w:vAlign w:val="center"/>
          </w:tcPr>
          <w:p w14:paraId="20CE6A48" w14:textId="77777777" w:rsidR="00CB3626" w:rsidRPr="00CB3626" w:rsidRDefault="00CB3626" w:rsidP="00CB3626">
            <w:pPr>
              <w:jc w:val="right"/>
              <w:rPr>
                <w:rFonts w:cstheme="minorHAnsi"/>
                <w:sz w:val="28"/>
                <w:szCs w:val="28"/>
              </w:rPr>
            </w:pPr>
            <w:proofErr w:type="spellStart"/>
            <w:proofErr w:type="gramStart"/>
            <w:r w:rsidRPr="00CB3626">
              <w:rPr>
                <w:rFonts w:cstheme="minorHAnsi"/>
                <w:b/>
                <w:color w:val="FFFFFF"/>
                <w:sz w:val="28"/>
                <w:szCs w:val="28"/>
              </w:rPr>
              <w:t>الأهداف</w:t>
            </w:r>
            <w:proofErr w:type="spellEnd"/>
            <w:proofErr w:type="gramEnd"/>
            <w:r w:rsidRPr="00CB3626">
              <w:rPr>
                <w:rFonts w:cstheme="minorHAnsi"/>
                <w:b/>
                <w:color w:val="FFFFFF"/>
                <w:sz w:val="28"/>
                <w:szCs w:val="28"/>
              </w:rPr>
              <w:t xml:space="preserve"> </w:t>
            </w:r>
            <w:proofErr w:type="spellStart"/>
            <w:r w:rsidRPr="00CB3626">
              <w:rPr>
                <w:rFonts w:cstheme="minorHAnsi"/>
                <w:b/>
                <w:color w:val="FFFFFF"/>
                <w:sz w:val="28"/>
                <w:szCs w:val="28"/>
              </w:rPr>
              <w:t>العريضة</w:t>
            </w:r>
            <w:proofErr w:type="spellEnd"/>
          </w:p>
        </w:tc>
        <w:tc>
          <w:tcPr>
            <w:tcW w:w="1410" w:type="pct"/>
            <w:shd w:val="clear" w:color="auto" w:fill="4472C4" w:themeFill="accent1"/>
            <w:vAlign w:val="center"/>
          </w:tcPr>
          <w:p w14:paraId="57BA7B38" w14:textId="777D4AE7" w:rsidR="00CB3626" w:rsidRPr="00CB3626" w:rsidRDefault="00CB3626" w:rsidP="00CB3626">
            <w:pPr>
              <w:jc w:val="right"/>
              <w:rPr>
                <w:rFonts w:cstheme="minorHAnsi"/>
                <w:b/>
                <w:color w:val="FFFFFF"/>
                <w:sz w:val="28"/>
                <w:szCs w:val="28"/>
              </w:rPr>
            </w:pPr>
            <w:proofErr w:type="spellStart"/>
            <w:proofErr w:type="gramStart"/>
            <w:r w:rsidRPr="00CB3626">
              <w:rPr>
                <w:rFonts w:cstheme="minorHAnsi"/>
                <w:b/>
                <w:color w:val="FFFFFF"/>
                <w:sz w:val="28"/>
                <w:szCs w:val="28"/>
              </w:rPr>
              <w:t>المستوى</w:t>
            </w:r>
            <w:proofErr w:type="spellEnd"/>
            <w:proofErr w:type="gramEnd"/>
          </w:p>
        </w:tc>
      </w:tr>
      <w:tr w:rsidR="00CB3626" w:rsidRPr="00CB3626" w14:paraId="448DD6BE" w14:textId="281600AA" w:rsidTr="00CB3626">
        <w:trPr>
          <w:jc w:val="center"/>
        </w:trPr>
        <w:tc>
          <w:tcPr>
            <w:tcW w:w="3590" w:type="pct"/>
            <w:shd w:val="clear" w:color="auto" w:fill="F7FBFC"/>
            <w:vAlign w:val="center"/>
          </w:tcPr>
          <w:p w14:paraId="2F575613" w14:textId="77777777" w:rsidR="00CB3626" w:rsidRPr="007057B6" w:rsidRDefault="00CB3626" w:rsidP="00CB3626">
            <w:pPr>
              <w:jc w:val="right"/>
              <w:rPr>
                <w:rFonts w:cstheme="minorHAnsi"/>
                <w:sz w:val="26"/>
                <w:szCs w:val="26"/>
              </w:rPr>
            </w:pPr>
            <w:proofErr w:type="spellStart"/>
            <w:proofErr w:type="gramStart"/>
            <w:r w:rsidRPr="007057B6">
              <w:rPr>
                <w:rFonts w:cstheme="minorHAnsi"/>
                <w:sz w:val="26"/>
                <w:szCs w:val="26"/>
              </w:rPr>
              <w:t>تطوير</w:t>
            </w:r>
            <w:proofErr w:type="spellEnd"/>
            <w:proofErr w:type="gramEnd"/>
            <w:r w:rsidRPr="007057B6">
              <w:rPr>
                <w:rFonts w:cstheme="minorHAnsi"/>
                <w:sz w:val="26"/>
                <w:szCs w:val="26"/>
              </w:rPr>
              <w:t xml:space="preserve"> </w:t>
            </w:r>
            <w:proofErr w:type="spellStart"/>
            <w:r w:rsidRPr="007057B6">
              <w:rPr>
                <w:rFonts w:cstheme="minorHAnsi"/>
                <w:sz w:val="26"/>
                <w:szCs w:val="26"/>
              </w:rPr>
              <w:t>مهارات</w:t>
            </w:r>
            <w:proofErr w:type="spellEnd"/>
            <w:r w:rsidRPr="007057B6">
              <w:rPr>
                <w:rFonts w:cstheme="minorHAnsi"/>
                <w:sz w:val="26"/>
                <w:szCs w:val="26"/>
              </w:rPr>
              <w:t xml:space="preserve"> </w:t>
            </w:r>
            <w:proofErr w:type="spellStart"/>
            <w:r w:rsidRPr="007057B6">
              <w:rPr>
                <w:rFonts w:cstheme="minorHAnsi"/>
                <w:sz w:val="26"/>
                <w:szCs w:val="26"/>
              </w:rPr>
              <w:t>الملاحظة</w:t>
            </w:r>
            <w:proofErr w:type="spellEnd"/>
            <w:r w:rsidRPr="007057B6">
              <w:rPr>
                <w:rFonts w:cstheme="minorHAnsi"/>
                <w:sz w:val="26"/>
                <w:szCs w:val="26"/>
              </w:rPr>
              <w:t xml:space="preserve"> </w:t>
            </w:r>
            <w:proofErr w:type="spellStart"/>
            <w:r w:rsidRPr="007057B6">
              <w:rPr>
                <w:rFonts w:cstheme="minorHAnsi"/>
                <w:sz w:val="26"/>
                <w:szCs w:val="26"/>
              </w:rPr>
              <w:t>والانتباه</w:t>
            </w:r>
            <w:proofErr w:type="spellEnd"/>
            <w:r w:rsidRPr="007057B6">
              <w:rPr>
                <w:rFonts w:cstheme="minorHAnsi"/>
                <w:sz w:val="26"/>
                <w:szCs w:val="26"/>
              </w:rPr>
              <w:t xml:space="preserve"> </w:t>
            </w:r>
            <w:proofErr w:type="spellStart"/>
            <w:r w:rsidRPr="007057B6">
              <w:rPr>
                <w:rFonts w:cstheme="minorHAnsi"/>
                <w:sz w:val="26"/>
                <w:szCs w:val="26"/>
              </w:rPr>
              <w:t>والتحدث</w:t>
            </w:r>
            <w:proofErr w:type="spellEnd"/>
            <w:r w:rsidRPr="007057B6">
              <w:rPr>
                <w:rFonts w:cstheme="minorHAnsi"/>
                <w:sz w:val="26"/>
                <w:szCs w:val="26"/>
              </w:rPr>
              <w:t xml:space="preserve">، </w:t>
            </w:r>
            <w:proofErr w:type="spellStart"/>
            <w:r w:rsidRPr="007057B6">
              <w:rPr>
                <w:rFonts w:cstheme="minorHAnsi"/>
                <w:sz w:val="26"/>
                <w:szCs w:val="26"/>
              </w:rPr>
              <w:t>اكتساب</w:t>
            </w:r>
            <w:proofErr w:type="spellEnd"/>
            <w:r w:rsidRPr="007057B6">
              <w:rPr>
                <w:rFonts w:cstheme="minorHAnsi"/>
                <w:sz w:val="26"/>
                <w:szCs w:val="26"/>
              </w:rPr>
              <w:t xml:space="preserve"> </w:t>
            </w:r>
            <w:proofErr w:type="spellStart"/>
            <w:r w:rsidRPr="007057B6">
              <w:rPr>
                <w:rFonts w:cstheme="minorHAnsi"/>
                <w:sz w:val="26"/>
                <w:szCs w:val="26"/>
              </w:rPr>
              <w:t>معجم</w:t>
            </w:r>
            <w:proofErr w:type="spellEnd"/>
            <w:r w:rsidRPr="007057B6">
              <w:rPr>
                <w:rFonts w:cstheme="minorHAnsi"/>
                <w:sz w:val="26"/>
                <w:szCs w:val="26"/>
              </w:rPr>
              <w:t xml:space="preserve"> </w:t>
            </w:r>
            <w:proofErr w:type="spellStart"/>
            <w:r w:rsidRPr="007057B6">
              <w:rPr>
                <w:rFonts w:cstheme="minorHAnsi"/>
                <w:sz w:val="26"/>
                <w:szCs w:val="26"/>
              </w:rPr>
              <w:t>بسيط</w:t>
            </w:r>
            <w:proofErr w:type="spellEnd"/>
            <w:r w:rsidRPr="007057B6">
              <w:rPr>
                <w:rFonts w:cstheme="minorHAnsi"/>
                <w:sz w:val="26"/>
                <w:szCs w:val="26"/>
              </w:rPr>
              <w:t xml:space="preserve"> </w:t>
            </w:r>
            <w:proofErr w:type="spellStart"/>
            <w:r w:rsidRPr="007057B6">
              <w:rPr>
                <w:rFonts w:cstheme="minorHAnsi"/>
                <w:sz w:val="26"/>
                <w:szCs w:val="26"/>
              </w:rPr>
              <w:t>مرتبط</w:t>
            </w:r>
            <w:proofErr w:type="spellEnd"/>
            <w:r w:rsidRPr="007057B6">
              <w:rPr>
                <w:rFonts w:cstheme="minorHAnsi"/>
                <w:sz w:val="26"/>
                <w:szCs w:val="26"/>
              </w:rPr>
              <w:t xml:space="preserve"> </w:t>
            </w:r>
            <w:proofErr w:type="spellStart"/>
            <w:r w:rsidRPr="007057B6">
              <w:rPr>
                <w:rFonts w:cstheme="minorHAnsi"/>
                <w:sz w:val="26"/>
                <w:szCs w:val="26"/>
              </w:rPr>
              <w:t>بالمحيط</w:t>
            </w:r>
            <w:proofErr w:type="spellEnd"/>
            <w:r w:rsidRPr="007057B6">
              <w:rPr>
                <w:rFonts w:cstheme="minorHAnsi"/>
                <w:sz w:val="26"/>
                <w:szCs w:val="26"/>
              </w:rPr>
              <w:t xml:space="preserve"> </w:t>
            </w:r>
            <w:proofErr w:type="spellStart"/>
            <w:r w:rsidRPr="007057B6">
              <w:rPr>
                <w:rFonts w:cstheme="minorHAnsi"/>
                <w:sz w:val="26"/>
                <w:szCs w:val="26"/>
              </w:rPr>
              <w:t>القريب</w:t>
            </w:r>
            <w:proofErr w:type="spellEnd"/>
            <w:r w:rsidRPr="007057B6">
              <w:rPr>
                <w:rFonts w:cstheme="minorHAnsi"/>
                <w:sz w:val="26"/>
                <w:szCs w:val="26"/>
              </w:rPr>
              <w:t xml:space="preserve">، </w:t>
            </w:r>
            <w:proofErr w:type="spellStart"/>
            <w:r w:rsidRPr="007057B6">
              <w:rPr>
                <w:rFonts w:cstheme="minorHAnsi"/>
                <w:sz w:val="26"/>
                <w:szCs w:val="26"/>
              </w:rPr>
              <w:t>الاستئناس</w:t>
            </w:r>
            <w:proofErr w:type="spellEnd"/>
            <w:r w:rsidRPr="007057B6">
              <w:rPr>
                <w:rFonts w:cstheme="minorHAnsi"/>
                <w:sz w:val="26"/>
                <w:szCs w:val="26"/>
              </w:rPr>
              <w:t xml:space="preserve"> </w:t>
            </w:r>
            <w:proofErr w:type="spellStart"/>
            <w:r w:rsidRPr="007057B6">
              <w:rPr>
                <w:rFonts w:cstheme="minorHAnsi"/>
                <w:sz w:val="26"/>
                <w:szCs w:val="26"/>
              </w:rPr>
              <w:t>بالحروف</w:t>
            </w:r>
            <w:proofErr w:type="spellEnd"/>
            <w:r w:rsidRPr="007057B6">
              <w:rPr>
                <w:rFonts w:cstheme="minorHAnsi"/>
                <w:sz w:val="26"/>
                <w:szCs w:val="26"/>
              </w:rPr>
              <w:t xml:space="preserve"> </w:t>
            </w:r>
            <w:proofErr w:type="spellStart"/>
            <w:r w:rsidRPr="007057B6">
              <w:rPr>
                <w:rFonts w:cstheme="minorHAnsi"/>
                <w:sz w:val="26"/>
                <w:szCs w:val="26"/>
              </w:rPr>
              <w:t>العربية</w:t>
            </w:r>
            <w:proofErr w:type="spellEnd"/>
            <w:r w:rsidRPr="007057B6">
              <w:rPr>
                <w:rFonts w:cstheme="minorHAnsi"/>
                <w:sz w:val="26"/>
                <w:szCs w:val="26"/>
              </w:rPr>
              <w:t xml:space="preserve"> </w:t>
            </w:r>
            <w:proofErr w:type="spellStart"/>
            <w:r w:rsidRPr="007057B6">
              <w:rPr>
                <w:rFonts w:cstheme="minorHAnsi"/>
                <w:sz w:val="26"/>
                <w:szCs w:val="26"/>
              </w:rPr>
              <w:t>والتهيؤ</w:t>
            </w:r>
            <w:proofErr w:type="spellEnd"/>
            <w:r w:rsidRPr="007057B6">
              <w:rPr>
                <w:rFonts w:cstheme="minorHAnsi"/>
                <w:sz w:val="26"/>
                <w:szCs w:val="26"/>
              </w:rPr>
              <w:t xml:space="preserve"> </w:t>
            </w:r>
            <w:proofErr w:type="spellStart"/>
            <w:r w:rsidRPr="007057B6">
              <w:rPr>
                <w:rFonts w:cstheme="minorHAnsi"/>
                <w:sz w:val="26"/>
                <w:szCs w:val="26"/>
              </w:rPr>
              <w:t>لكتابتها</w:t>
            </w:r>
            <w:proofErr w:type="spellEnd"/>
            <w:r w:rsidRPr="007057B6">
              <w:rPr>
                <w:rFonts w:cstheme="minorHAnsi"/>
                <w:sz w:val="26"/>
                <w:szCs w:val="26"/>
              </w:rPr>
              <w:t xml:space="preserve"> </w:t>
            </w:r>
            <w:proofErr w:type="spellStart"/>
            <w:r w:rsidRPr="007057B6">
              <w:rPr>
                <w:rFonts w:cstheme="minorHAnsi"/>
                <w:sz w:val="26"/>
                <w:szCs w:val="26"/>
              </w:rPr>
              <w:t>عبر</w:t>
            </w:r>
            <w:proofErr w:type="spellEnd"/>
            <w:r w:rsidRPr="007057B6">
              <w:rPr>
                <w:rFonts w:cstheme="minorHAnsi"/>
                <w:sz w:val="26"/>
                <w:szCs w:val="26"/>
              </w:rPr>
              <w:t xml:space="preserve"> </w:t>
            </w:r>
            <w:proofErr w:type="spellStart"/>
            <w:r w:rsidRPr="007057B6">
              <w:rPr>
                <w:rFonts w:cstheme="minorHAnsi"/>
                <w:sz w:val="26"/>
                <w:szCs w:val="26"/>
              </w:rPr>
              <w:t>التخطيط</w:t>
            </w:r>
            <w:proofErr w:type="spellEnd"/>
            <w:r w:rsidRPr="007057B6">
              <w:rPr>
                <w:rFonts w:cstheme="minorHAnsi"/>
                <w:sz w:val="26"/>
                <w:szCs w:val="26"/>
              </w:rPr>
              <w:t xml:space="preserve"> </w:t>
            </w:r>
            <w:proofErr w:type="spellStart"/>
            <w:r w:rsidRPr="007057B6">
              <w:rPr>
                <w:rFonts w:cstheme="minorHAnsi"/>
                <w:sz w:val="26"/>
                <w:szCs w:val="26"/>
              </w:rPr>
              <w:t>والتلوين</w:t>
            </w:r>
            <w:proofErr w:type="spellEnd"/>
            <w:r w:rsidRPr="007057B6">
              <w:rPr>
                <w:rFonts w:cstheme="minorHAnsi"/>
                <w:sz w:val="26"/>
                <w:szCs w:val="26"/>
              </w:rPr>
              <w:t>.</w:t>
            </w:r>
          </w:p>
        </w:tc>
        <w:tc>
          <w:tcPr>
            <w:tcW w:w="1410" w:type="pct"/>
            <w:shd w:val="clear" w:color="auto" w:fill="F7FBFC"/>
            <w:vAlign w:val="center"/>
          </w:tcPr>
          <w:p w14:paraId="6F24541E" w14:textId="1CAF733C"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المستوى</w:t>
            </w:r>
            <w:proofErr w:type="spellEnd"/>
            <w:proofErr w:type="gramEnd"/>
            <w:r w:rsidRPr="00CB3626">
              <w:rPr>
                <w:rFonts w:cstheme="minorHAnsi"/>
                <w:sz w:val="28"/>
                <w:szCs w:val="28"/>
              </w:rPr>
              <w:t xml:space="preserve"> </w:t>
            </w:r>
            <w:proofErr w:type="spellStart"/>
            <w:r w:rsidRPr="00CB3626">
              <w:rPr>
                <w:rFonts w:cstheme="minorHAnsi"/>
                <w:sz w:val="28"/>
                <w:szCs w:val="28"/>
              </w:rPr>
              <w:t>الأول</w:t>
            </w:r>
            <w:proofErr w:type="spellEnd"/>
          </w:p>
        </w:tc>
      </w:tr>
      <w:tr w:rsidR="00CB3626" w:rsidRPr="00CB3626" w14:paraId="6D30A8F3" w14:textId="5FBC0559" w:rsidTr="00CB3626">
        <w:trPr>
          <w:jc w:val="center"/>
        </w:trPr>
        <w:tc>
          <w:tcPr>
            <w:tcW w:w="3590" w:type="pct"/>
            <w:vAlign w:val="center"/>
          </w:tcPr>
          <w:p w14:paraId="4E534FFE" w14:textId="77777777" w:rsidR="00CB3626" w:rsidRPr="007057B6" w:rsidRDefault="00CB3626" w:rsidP="00CB3626">
            <w:pPr>
              <w:jc w:val="right"/>
              <w:rPr>
                <w:rFonts w:cstheme="minorHAnsi"/>
                <w:sz w:val="26"/>
                <w:szCs w:val="26"/>
              </w:rPr>
            </w:pPr>
            <w:proofErr w:type="spellStart"/>
            <w:proofErr w:type="gramStart"/>
            <w:r w:rsidRPr="007057B6">
              <w:rPr>
                <w:rFonts w:cstheme="minorHAnsi"/>
                <w:sz w:val="26"/>
                <w:szCs w:val="26"/>
              </w:rPr>
              <w:t>تعرف</w:t>
            </w:r>
            <w:proofErr w:type="spellEnd"/>
            <w:proofErr w:type="gramEnd"/>
            <w:r w:rsidRPr="007057B6">
              <w:rPr>
                <w:rFonts w:cstheme="minorHAnsi"/>
                <w:sz w:val="26"/>
                <w:szCs w:val="26"/>
              </w:rPr>
              <w:t xml:space="preserve"> </w:t>
            </w:r>
            <w:proofErr w:type="spellStart"/>
            <w:r w:rsidRPr="007057B6">
              <w:rPr>
                <w:rFonts w:cstheme="minorHAnsi"/>
                <w:sz w:val="26"/>
                <w:szCs w:val="26"/>
              </w:rPr>
              <w:t>الحروف</w:t>
            </w:r>
            <w:proofErr w:type="spellEnd"/>
            <w:r w:rsidRPr="007057B6">
              <w:rPr>
                <w:rFonts w:cstheme="minorHAnsi"/>
                <w:sz w:val="26"/>
                <w:szCs w:val="26"/>
              </w:rPr>
              <w:t xml:space="preserve"> </w:t>
            </w:r>
            <w:proofErr w:type="spellStart"/>
            <w:r w:rsidRPr="007057B6">
              <w:rPr>
                <w:rFonts w:cstheme="minorHAnsi"/>
                <w:sz w:val="26"/>
                <w:szCs w:val="26"/>
              </w:rPr>
              <w:t>وقراءة</w:t>
            </w:r>
            <w:proofErr w:type="spellEnd"/>
            <w:r w:rsidRPr="007057B6">
              <w:rPr>
                <w:rFonts w:cstheme="minorHAnsi"/>
                <w:sz w:val="26"/>
                <w:szCs w:val="26"/>
              </w:rPr>
              <w:t xml:space="preserve"> </w:t>
            </w:r>
            <w:proofErr w:type="spellStart"/>
            <w:r w:rsidRPr="007057B6">
              <w:rPr>
                <w:rFonts w:cstheme="minorHAnsi"/>
                <w:sz w:val="26"/>
                <w:szCs w:val="26"/>
              </w:rPr>
              <w:t>كلمات</w:t>
            </w:r>
            <w:proofErr w:type="spellEnd"/>
            <w:r w:rsidRPr="007057B6">
              <w:rPr>
                <w:rFonts w:cstheme="minorHAnsi"/>
                <w:sz w:val="26"/>
                <w:szCs w:val="26"/>
              </w:rPr>
              <w:t xml:space="preserve"> </w:t>
            </w:r>
            <w:proofErr w:type="spellStart"/>
            <w:r w:rsidRPr="007057B6">
              <w:rPr>
                <w:rFonts w:cstheme="minorHAnsi"/>
                <w:sz w:val="26"/>
                <w:szCs w:val="26"/>
              </w:rPr>
              <w:t>وجمل</w:t>
            </w:r>
            <w:proofErr w:type="spellEnd"/>
            <w:r w:rsidRPr="007057B6">
              <w:rPr>
                <w:rFonts w:cstheme="minorHAnsi"/>
                <w:sz w:val="26"/>
                <w:szCs w:val="26"/>
              </w:rPr>
              <w:t xml:space="preserve"> </w:t>
            </w:r>
            <w:proofErr w:type="spellStart"/>
            <w:r w:rsidRPr="007057B6">
              <w:rPr>
                <w:rFonts w:cstheme="minorHAnsi"/>
                <w:sz w:val="26"/>
                <w:szCs w:val="26"/>
              </w:rPr>
              <w:t>بسيطة</w:t>
            </w:r>
            <w:proofErr w:type="spellEnd"/>
            <w:r w:rsidRPr="007057B6">
              <w:rPr>
                <w:rFonts w:cstheme="minorHAnsi"/>
                <w:sz w:val="26"/>
                <w:szCs w:val="26"/>
              </w:rPr>
              <w:t xml:space="preserve"> </w:t>
            </w:r>
            <w:proofErr w:type="spellStart"/>
            <w:r w:rsidRPr="007057B6">
              <w:rPr>
                <w:rFonts w:cstheme="minorHAnsi"/>
                <w:sz w:val="26"/>
                <w:szCs w:val="26"/>
              </w:rPr>
              <w:t>وفقرات</w:t>
            </w:r>
            <w:proofErr w:type="spellEnd"/>
            <w:r w:rsidRPr="007057B6">
              <w:rPr>
                <w:rFonts w:cstheme="minorHAnsi"/>
                <w:sz w:val="26"/>
                <w:szCs w:val="26"/>
              </w:rPr>
              <w:t xml:space="preserve">، </w:t>
            </w:r>
            <w:proofErr w:type="spellStart"/>
            <w:r w:rsidRPr="007057B6">
              <w:rPr>
                <w:rFonts w:cstheme="minorHAnsi"/>
                <w:sz w:val="26"/>
                <w:szCs w:val="26"/>
              </w:rPr>
              <w:t>إغناء</w:t>
            </w:r>
            <w:proofErr w:type="spellEnd"/>
            <w:r w:rsidRPr="007057B6">
              <w:rPr>
                <w:rFonts w:cstheme="minorHAnsi"/>
                <w:sz w:val="26"/>
                <w:szCs w:val="26"/>
              </w:rPr>
              <w:t xml:space="preserve"> </w:t>
            </w:r>
            <w:proofErr w:type="spellStart"/>
            <w:r w:rsidRPr="007057B6">
              <w:rPr>
                <w:rFonts w:cstheme="minorHAnsi"/>
                <w:sz w:val="26"/>
                <w:szCs w:val="26"/>
              </w:rPr>
              <w:t>المعجم</w:t>
            </w:r>
            <w:proofErr w:type="spellEnd"/>
            <w:r w:rsidRPr="007057B6">
              <w:rPr>
                <w:rFonts w:cstheme="minorHAnsi"/>
                <w:sz w:val="26"/>
                <w:szCs w:val="26"/>
              </w:rPr>
              <w:t xml:space="preserve">، </w:t>
            </w:r>
            <w:proofErr w:type="spellStart"/>
            <w:r w:rsidRPr="007057B6">
              <w:rPr>
                <w:rFonts w:cstheme="minorHAnsi"/>
                <w:sz w:val="26"/>
                <w:szCs w:val="26"/>
              </w:rPr>
              <w:t>أنشطة</w:t>
            </w:r>
            <w:proofErr w:type="spellEnd"/>
            <w:r w:rsidRPr="007057B6">
              <w:rPr>
                <w:rFonts w:cstheme="minorHAnsi"/>
                <w:sz w:val="26"/>
                <w:szCs w:val="26"/>
              </w:rPr>
              <w:t xml:space="preserve"> </w:t>
            </w:r>
            <w:proofErr w:type="spellStart"/>
            <w:r w:rsidRPr="007057B6">
              <w:rPr>
                <w:rFonts w:cstheme="minorHAnsi"/>
                <w:sz w:val="26"/>
                <w:szCs w:val="26"/>
              </w:rPr>
              <w:t>التحدث</w:t>
            </w:r>
            <w:proofErr w:type="spellEnd"/>
            <w:r w:rsidRPr="007057B6">
              <w:rPr>
                <w:rFonts w:cstheme="minorHAnsi"/>
                <w:sz w:val="26"/>
                <w:szCs w:val="26"/>
              </w:rPr>
              <w:t xml:space="preserve"> </w:t>
            </w:r>
            <w:proofErr w:type="spellStart"/>
            <w:r w:rsidRPr="007057B6">
              <w:rPr>
                <w:rFonts w:cstheme="minorHAnsi"/>
                <w:sz w:val="26"/>
                <w:szCs w:val="26"/>
              </w:rPr>
              <w:t>والاستماع</w:t>
            </w:r>
            <w:proofErr w:type="spellEnd"/>
            <w:r w:rsidRPr="007057B6">
              <w:rPr>
                <w:rFonts w:cstheme="minorHAnsi"/>
                <w:sz w:val="26"/>
                <w:szCs w:val="26"/>
              </w:rPr>
              <w:t xml:space="preserve">، </w:t>
            </w:r>
            <w:proofErr w:type="spellStart"/>
            <w:r w:rsidRPr="007057B6">
              <w:rPr>
                <w:rFonts w:cstheme="minorHAnsi"/>
                <w:sz w:val="26"/>
                <w:szCs w:val="26"/>
              </w:rPr>
              <w:t>تحسين</w:t>
            </w:r>
            <w:proofErr w:type="spellEnd"/>
            <w:r w:rsidRPr="007057B6">
              <w:rPr>
                <w:rFonts w:cstheme="minorHAnsi"/>
                <w:sz w:val="26"/>
                <w:szCs w:val="26"/>
              </w:rPr>
              <w:t xml:space="preserve"> </w:t>
            </w:r>
            <w:proofErr w:type="spellStart"/>
            <w:r w:rsidRPr="007057B6">
              <w:rPr>
                <w:rFonts w:cstheme="minorHAnsi"/>
                <w:sz w:val="26"/>
                <w:szCs w:val="26"/>
              </w:rPr>
              <w:t>الخط</w:t>
            </w:r>
            <w:proofErr w:type="spellEnd"/>
            <w:r w:rsidRPr="007057B6">
              <w:rPr>
                <w:rFonts w:cstheme="minorHAnsi"/>
                <w:sz w:val="26"/>
                <w:szCs w:val="26"/>
              </w:rPr>
              <w:t xml:space="preserve"> </w:t>
            </w:r>
            <w:proofErr w:type="spellStart"/>
            <w:r w:rsidRPr="007057B6">
              <w:rPr>
                <w:rFonts w:cstheme="minorHAnsi"/>
                <w:sz w:val="26"/>
                <w:szCs w:val="26"/>
              </w:rPr>
              <w:t>وتسريع</w:t>
            </w:r>
            <w:proofErr w:type="spellEnd"/>
            <w:r w:rsidRPr="007057B6">
              <w:rPr>
                <w:rFonts w:cstheme="minorHAnsi"/>
                <w:sz w:val="26"/>
                <w:szCs w:val="26"/>
              </w:rPr>
              <w:t xml:space="preserve"> </w:t>
            </w:r>
            <w:proofErr w:type="spellStart"/>
            <w:r w:rsidRPr="007057B6">
              <w:rPr>
                <w:rFonts w:cstheme="minorHAnsi"/>
                <w:sz w:val="26"/>
                <w:szCs w:val="26"/>
              </w:rPr>
              <w:t>النقل</w:t>
            </w:r>
            <w:proofErr w:type="spellEnd"/>
            <w:r w:rsidRPr="007057B6">
              <w:rPr>
                <w:rFonts w:cstheme="minorHAnsi"/>
                <w:sz w:val="26"/>
                <w:szCs w:val="26"/>
              </w:rPr>
              <w:t xml:space="preserve"> </w:t>
            </w:r>
            <w:proofErr w:type="spellStart"/>
            <w:r w:rsidRPr="007057B6">
              <w:rPr>
                <w:rFonts w:cstheme="minorHAnsi"/>
                <w:sz w:val="26"/>
                <w:szCs w:val="26"/>
              </w:rPr>
              <w:t>وضبط</w:t>
            </w:r>
            <w:proofErr w:type="spellEnd"/>
            <w:r w:rsidRPr="007057B6">
              <w:rPr>
                <w:rFonts w:cstheme="minorHAnsi"/>
                <w:sz w:val="26"/>
                <w:szCs w:val="26"/>
              </w:rPr>
              <w:t xml:space="preserve"> </w:t>
            </w:r>
            <w:proofErr w:type="spellStart"/>
            <w:r w:rsidRPr="007057B6">
              <w:rPr>
                <w:rFonts w:cstheme="minorHAnsi"/>
                <w:sz w:val="26"/>
                <w:szCs w:val="26"/>
              </w:rPr>
              <w:t>المبدأ</w:t>
            </w:r>
            <w:proofErr w:type="spellEnd"/>
            <w:r w:rsidRPr="007057B6">
              <w:rPr>
                <w:rFonts w:cstheme="minorHAnsi"/>
                <w:sz w:val="26"/>
                <w:szCs w:val="26"/>
              </w:rPr>
              <w:t xml:space="preserve"> </w:t>
            </w:r>
            <w:proofErr w:type="spellStart"/>
            <w:r w:rsidRPr="007057B6">
              <w:rPr>
                <w:rFonts w:cstheme="minorHAnsi"/>
                <w:sz w:val="26"/>
                <w:szCs w:val="26"/>
              </w:rPr>
              <w:t>الألفبائي</w:t>
            </w:r>
            <w:proofErr w:type="spellEnd"/>
            <w:r w:rsidRPr="007057B6">
              <w:rPr>
                <w:rFonts w:cstheme="minorHAnsi"/>
                <w:sz w:val="26"/>
                <w:szCs w:val="26"/>
              </w:rPr>
              <w:t>.</w:t>
            </w:r>
          </w:p>
        </w:tc>
        <w:tc>
          <w:tcPr>
            <w:tcW w:w="1410" w:type="pct"/>
            <w:vAlign w:val="center"/>
          </w:tcPr>
          <w:p w14:paraId="4B260A50" w14:textId="11E48D41"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المستوى</w:t>
            </w:r>
            <w:proofErr w:type="spellEnd"/>
            <w:proofErr w:type="gramEnd"/>
            <w:r w:rsidRPr="00CB3626">
              <w:rPr>
                <w:rFonts w:cstheme="minorHAnsi"/>
                <w:sz w:val="28"/>
                <w:szCs w:val="28"/>
              </w:rPr>
              <w:t xml:space="preserve"> </w:t>
            </w:r>
            <w:proofErr w:type="spellStart"/>
            <w:r w:rsidRPr="00CB3626">
              <w:rPr>
                <w:rFonts w:cstheme="minorHAnsi"/>
                <w:sz w:val="28"/>
                <w:szCs w:val="28"/>
              </w:rPr>
              <w:t>الثاني</w:t>
            </w:r>
            <w:proofErr w:type="spellEnd"/>
          </w:p>
        </w:tc>
      </w:tr>
      <w:tr w:rsidR="00CB3626" w:rsidRPr="00CB3626" w14:paraId="56DF7547" w14:textId="0D6676E2" w:rsidTr="00CB3626">
        <w:trPr>
          <w:jc w:val="center"/>
        </w:trPr>
        <w:tc>
          <w:tcPr>
            <w:tcW w:w="3590" w:type="pct"/>
            <w:shd w:val="clear" w:color="auto" w:fill="F7FBFC"/>
            <w:vAlign w:val="center"/>
          </w:tcPr>
          <w:p w14:paraId="4E16AC5E" w14:textId="77777777" w:rsidR="00CB3626" w:rsidRPr="007057B6" w:rsidRDefault="00CB3626" w:rsidP="00CB3626">
            <w:pPr>
              <w:jc w:val="right"/>
              <w:rPr>
                <w:rFonts w:cstheme="minorHAnsi"/>
                <w:sz w:val="26"/>
                <w:szCs w:val="26"/>
              </w:rPr>
            </w:pPr>
            <w:proofErr w:type="spellStart"/>
            <w:proofErr w:type="gramStart"/>
            <w:r w:rsidRPr="007057B6">
              <w:rPr>
                <w:rFonts w:cstheme="minorHAnsi"/>
                <w:sz w:val="26"/>
                <w:szCs w:val="26"/>
              </w:rPr>
              <w:t>قراءة</w:t>
            </w:r>
            <w:proofErr w:type="spellEnd"/>
            <w:proofErr w:type="gramEnd"/>
            <w:r w:rsidRPr="007057B6">
              <w:rPr>
                <w:rFonts w:cstheme="minorHAnsi"/>
                <w:sz w:val="26"/>
                <w:szCs w:val="26"/>
              </w:rPr>
              <w:t xml:space="preserve"> </w:t>
            </w:r>
            <w:proofErr w:type="spellStart"/>
            <w:r w:rsidRPr="007057B6">
              <w:rPr>
                <w:rFonts w:cstheme="minorHAnsi"/>
                <w:sz w:val="26"/>
                <w:szCs w:val="26"/>
              </w:rPr>
              <w:t>فقرات</w:t>
            </w:r>
            <w:proofErr w:type="spellEnd"/>
            <w:r w:rsidRPr="007057B6">
              <w:rPr>
                <w:rFonts w:cstheme="minorHAnsi"/>
                <w:sz w:val="26"/>
                <w:szCs w:val="26"/>
              </w:rPr>
              <w:t xml:space="preserve"> </w:t>
            </w:r>
            <w:proofErr w:type="spellStart"/>
            <w:r w:rsidRPr="007057B6">
              <w:rPr>
                <w:rFonts w:cstheme="minorHAnsi"/>
                <w:sz w:val="26"/>
                <w:szCs w:val="26"/>
              </w:rPr>
              <w:t>وفهمها</w:t>
            </w:r>
            <w:proofErr w:type="spellEnd"/>
            <w:r w:rsidRPr="007057B6">
              <w:rPr>
                <w:rFonts w:cstheme="minorHAnsi"/>
                <w:sz w:val="26"/>
                <w:szCs w:val="26"/>
              </w:rPr>
              <w:t xml:space="preserve">، </w:t>
            </w:r>
            <w:proofErr w:type="spellStart"/>
            <w:r w:rsidRPr="007057B6">
              <w:rPr>
                <w:rFonts w:cstheme="minorHAnsi"/>
                <w:sz w:val="26"/>
                <w:szCs w:val="26"/>
              </w:rPr>
              <w:t>إغناء</w:t>
            </w:r>
            <w:proofErr w:type="spellEnd"/>
            <w:r w:rsidRPr="007057B6">
              <w:rPr>
                <w:rFonts w:cstheme="minorHAnsi"/>
                <w:sz w:val="26"/>
                <w:szCs w:val="26"/>
              </w:rPr>
              <w:t xml:space="preserve"> </w:t>
            </w:r>
            <w:proofErr w:type="spellStart"/>
            <w:r w:rsidRPr="007057B6">
              <w:rPr>
                <w:rFonts w:cstheme="minorHAnsi"/>
                <w:sz w:val="26"/>
                <w:szCs w:val="26"/>
              </w:rPr>
              <w:t>الرصيد</w:t>
            </w:r>
            <w:proofErr w:type="spellEnd"/>
            <w:r w:rsidRPr="007057B6">
              <w:rPr>
                <w:rFonts w:cstheme="minorHAnsi"/>
                <w:sz w:val="26"/>
                <w:szCs w:val="26"/>
              </w:rPr>
              <w:t xml:space="preserve"> </w:t>
            </w:r>
            <w:proofErr w:type="spellStart"/>
            <w:r w:rsidRPr="007057B6">
              <w:rPr>
                <w:rFonts w:cstheme="minorHAnsi"/>
                <w:sz w:val="26"/>
                <w:szCs w:val="26"/>
              </w:rPr>
              <w:t>المعجمي</w:t>
            </w:r>
            <w:proofErr w:type="spellEnd"/>
            <w:r w:rsidRPr="007057B6">
              <w:rPr>
                <w:rFonts w:cstheme="minorHAnsi"/>
                <w:sz w:val="26"/>
                <w:szCs w:val="26"/>
              </w:rPr>
              <w:t xml:space="preserve">، </w:t>
            </w:r>
            <w:proofErr w:type="spellStart"/>
            <w:r w:rsidRPr="007057B6">
              <w:rPr>
                <w:rFonts w:cstheme="minorHAnsi"/>
                <w:sz w:val="26"/>
                <w:szCs w:val="26"/>
              </w:rPr>
              <w:t>حفظ</w:t>
            </w:r>
            <w:proofErr w:type="spellEnd"/>
            <w:r w:rsidRPr="007057B6">
              <w:rPr>
                <w:rFonts w:cstheme="minorHAnsi"/>
                <w:sz w:val="26"/>
                <w:szCs w:val="26"/>
              </w:rPr>
              <w:t xml:space="preserve"> </w:t>
            </w:r>
            <w:proofErr w:type="spellStart"/>
            <w:r w:rsidRPr="007057B6">
              <w:rPr>
                <w:rFonts w:cstheme="minorHAnsi"/>
                <w:sz w:val="26"/>
                <w:szCs w:val="26"/>
              </w:rPr>
              <w:t>أناشيد</w:t>
            </w:r>
            <w:proofErr w:type="spellEnd"/>
            <w:r w:rsidRPr="007057B6">
              <w:rPr>
                <w:rFonts w:cstheme="minorHAnsi"/>
                <w:sz w:val="26"/>
                <w:szCs w:val="26"/>
              </w:rPr>
              <w:t xml:space="preserve"> </w:t>
            </w:r>
            <w:proofErr w:type="spellStart"/>
            <w:r w:rsidRPr="007057B6">
              <w:rPr>
                <w:rFonts w:cstheme="minorHAnsi"/>
                <w:sz w:val="26"/>
                <w:szCs w:val="26"/>
              </w:rPr>
              <w:t>بسيطة</w:t>
            </w:r>
            <w:proofErr w:type="spellEnd"/>
            <w:r w:rsidRPr="007057B6">
              <w:rPr>
                <w:rFonts w:cstheme="minorHAnsi"/>
                <w:sz w:val="26"/>
                <w:szCs w:val="26"/>
              </w:rPr>
              <w:t xml:space="preserve">، </w:t>
            </w:r>
            <w:proofErr w:type="spellStart"/>
            <w:r w:rsidRPr="007057B6">
              <w:rPr>
                <w:rFonts w:cstheme="minorHAnsi"/>
                <w:sz w:val="26"/>
                <w:szCs w:val="26"/>
              </w:rPr>
              <w:t>فهم</w:t>
            </w:r>
            <w:proofErr w:type="spellEnd"/>
            <w:r w:rsidRPr="007057B6">
              <w:rPr>
                <w:rFonts w:cstheme="minorHAnsi"/>
                <w:sz w:val="26"/>
                <w:szCs w:val="26"/>
              </w:rPr>
              <w:t xml:space="preserve"> </w:t>
            </w:r>
            <w:proofErr w:type="spellStart"/>
            <w:r w:rsidRPr="007057B6">
              <w:rPr>
                <w:rFonts w:cstheme="minorHAnsi"/>
                <w:sz w:val="26"/>
                <w:szCs w:val="26"/>
              </w:rPr>
              <w:t>عام</w:t>
            </w:r>
            <w:proofErr w:type="spellEnd"/>
            <w:r w:rsidRPr="007057B6">
              <w:rPr>
                <w:rFonts w:cstheme="minorHAnsi"/>
                <w:sz w:val="26"/>
                <w:szCs w:val="26"/>
              </w:rPr>
              <w:t xml:space="preserve"> </w:t>
            </w:r>
            <w:proofErr w:type="spellStart"/>
            <w:r w:rsidRPr="007057B6">
              <w:rPr>
                <w:rFonts w:cstheme="minorHAnsi"/>
                <w:sz w:val="26"/>
                <w:szCs w:val="26"/>
              </w:rPr>
              <w:t>للحكايات</w:t>
            </w:r>
            <w:proofErr w:type="spellEnd"/>
            <w:r w:rsidRPr="007057B6">
              <w:rPr>
                <w:rFonts w:cstheme="minorHAnsi"/>
                <w:sz w:val="26"/>
                <w:szCs w:val="26"/>
              </w:rPr>
              <w:t xml:space="preserve">، </w:t>
            </w:r>
            <w:proofErr w:type="spellStart"/>
            <w:r w:rsidRPr="007057B6">
              <w:rPr>
                <w:rFonts w:cstheme="minorHAnsi"/>
                <w:sz w:val="26"/>
                <w:szCs w:val="26"/>
              </w:rPr>
              <w:t>تحسين</w:t>
            </w:r>
            <w:proofErr w:type="spellEnd"/>
            <w:r w:rsidRPr="007057B6">
              <w:rPr>
                <w:rFonts w:cstheme="minorHAnsi"/>
                <w:sz w:val="26"/>
                <w:szCs w:val="26"/>
              </w:rPr>
              <w:t xml:space="preserve"> </w:t>
            </w:r>
            <w:proofErr w:type="spellStart"/>
            <w:r w:rsidRPr="007057B6">
              <w:rPr>
                <w:rFonts w:cstheme="minorHAnsi"/>
                <w:sz w:val="26"/>
                <w:szCs w:val="26"/>
              </w:rPr>
              <w:t>الخط</w:t>
            </w:r>
            <w:proofErr w:type="spellEnd"/>
            <w:r w:rsidRPr="007057B6">
              <w:rPr>
                <w:rFonts w:cstheme="minorHAnsi"/>
                <w:sz w:val="26"/>
                <w:szCs w:val="26"/>
              </w:rPr>
              <w:t xml:space="preserve"> </w:t>
            </w:r>
            <w:proofErr w:type="spellStart"/>
            <w:r w:rsidRPr="007057B6">
              <w:rPr>
                <w:rFonts w:cstheme="minorHAnsi"/>
                <w:sz w:val="26"/>
                <w:szCs w:val="26"/>
              </w:rPr>
              <w:t>وإنتاج</w:t>
            </w:r>
            <w:proofErr w:type="spellEnd"/>
            <w:r w:rsidRPr="007057B6">
              <w:rPr>
                <w:rFonts w:cstheme="minorHAnsi"/>
                <w:sz w:val="26"/>
                <w:szCs w:val="26"/>
              </w:rPr>
              <w:t xml:space="preserve"> </w:t>
            </w:r>
            <w:proofErr w:type="spellStart"/>
            <w:r w:rsidRPr="007057B6">
              <w:rPr>
                <w:rFonts w:cstheme="minorHAnsi"/>
                <w:sz w:val="26"/>
                <w:szCs w:val="26"/>
              </w:rPr>
              <w:t>جمل</w:t>
            </w:r>
            <w:proofErr w:type="spellEnd"/>
            <w:r w:rsidRPr="007057B6">
              <w:rPr>
                <w:rFonts w:cstheme="minorHAnsi"/>
                <w:sz w:val="26"/>
                <w:szCs w:val="26"/>
              </w:rPr>
              <w:t xml:space="preserve"> </w:t>
            </w:r>
            <w:proofErr w:type="spellStart"/>
            <w:r w:rsidRPr="007057B6">
              <w:rPr>
                <w:rFonts w:cstheme="minorHAnsi"/>
                <w:sz w:val="26"/>
                <w:szCs w:val="26"/>
              </w:rPr>
              <w:t>بسيطة</w:t>
            </w:r>
            <w:proofErr w:type="spellEnd"/>
            <w:r w:rsidRPr="007057B6">
              <w:rPr>
                <w:rFonts w:cstheme="minorHAnsi"/>
                <w:sz w:val="26"/>
                <w:szCs w:val="26"/>
              </w:rPr>
              <w:t>.</w:t>
            </w:r>
          </w:p>
        </w:tc>
        <w:tc>
          <w:tcPr>
            <w:tcW w:w="1410" w:type="pct"/>
            <w:shd w:val="clear" w:color="auto" w:fill="F7FBFC"/>
            <w:vAlign w:val="center"/>
          </w:tcPr>
          <w:p w14:paraId="2EEB6B15" w14:textId="080BC2E5"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المستوى</w:t>
            </w:r>
            <w:proofErr w:type="spellEnd"/>
            <w:proofErr w:type="gramEnd"/>
            <w:r w:rsidRPr="00CB3626">
              <w:rPr>
                <w:rFonts w:cstheme="minorHAnsi"/>
                <w:sz w:val="28"/>
                <w:szCs w:val="28"/>
              </w:rPr>
              <w:t xml:space="preserve"> </w:t>
            </w:r>
            <w:proofErr w:type="spellStart"/>
            <w:r w:rsidRPr="00CB3626">
              <w:rPr>
                <w:rFonts w:cstheme="minorHAnsi"/>
                <w:sz w:val="28"/>
                <w:szCs w:val="28"/>
              </w:rPr>
              <w:t>الثالث</w:t>
            </w:r>
            <w:proofErr w:type="spellEnd"/>
          </w:p>
        </w:tc>
      </w:tr>
      <w:tr w:rsidR="00CB3626" w:rsidRPr="00CB3626" w14:paraId="0B65D8B0" w14:textId="1877DA33" w:rsidTr="00CB3626">
        <w:trPr>
          <w:jc w:val="center"/>
        </w:trPr>
        <w:tc>
          <w:tcPr>
            <w:tcW w:w="3590" w:type="pct"/>
            <w:vAlign w:val="center"/>
          </w:tcPr>
          <w:p w14:paraId="6AD869F5" w14:textId="77777777" w:rsidR="00CB3626" w:rsidRPr="007057B6" w:rsidRDefault="00CB3626" w:rsidP="00CB3626">
            <w:pPr>
              <w:jc w:val="right"/>
              <w:rPr>
                <w:rFonts w:cstheme="minorHAnsi"/>
                <w:sz w:val="26"/>
                <w:szCs w:val="26"/>
              </w:rPr>
            </w:pPr>
            <w:proofErr w:type="spellStart"/>
            <w:proofErr w:type="gramStart"/>
            <w:r w:rsidRPr="007057B6">
              <w:rPr>
                <w:rFonts w:cstheme="minorHAnsi"/>
                <w:sz w:val="26"/>
                <w:szCs w:val="26"/>
              </w:rPr>
              <w:t>قراءة</w:t>
            </w:r>
            <w:proofErr w:type="spellEnd"/>
            <w:proofErr w:type="gramEnd"/>
            <w:r w:rsidRPr="007057B6">
              <w:rPr>
                <w:rFonts w:cstheme="minorHAnsi"/>
                <w:sz w:val="26"/>
                <w:szCs w:val="26"/>
              </w:rPr>
              <w:t xml:space="preserve"> </w:t>
            </w:r>
            <w:proofErr w:type="spellStart"/>
            <w:r w:rsidRPr="007057B6">
              <w:rPr>
                <w:rFonts w:cstheme="minorHAnsi"/>
                <w:sz w:val="26"/>
                <w:szCs w:val="26"/>
              </w:rPr>
              <w:t>فقرات</w:t>
            </w:r>
            <w:proofErr w:type="spellEnd"/>
            <w:r w:rsidRPr="007057B6">
              <w:rPr>
                <w:rFonts w:cstheme="minorHAnsi"/>
                <w:sz w:val="26"/>
                <w:szCs w:val="26"/>
              </w:rPr>
              <w:t xml:space="preserve"> </w:t>
            </w:r>
            <w:proofErr w:type="spellStart"/>
            <w:r w:rsidRPr="007057B6">
              <w:rPr>
                <w:rFonts w:cstheme="minorHAnsi"/>
                <w:sz w:val="26"/>
                <w:szCs w:val="26"/>
              </w:rPr>
              <w:t>ونصوص</w:t>
            </w:r>
            <w:proofErr w:type="spellEnd"/>
            <w:r w:rsidRPr="007057B6">
              <w:rPr>
                <w:rFonts w:cstheme="minorHAnsi"/>
                <w:sz w:val="26"/>
                <w:szCs w:val="26"/>
              </w:rPr>
              <w:t xml:space="preserve"> </w:t>
            </w:r>
            <w:proofErr w:type="spellStart"/>
            <w:r w:rsidRPr="007057B6">
              <w:rPr>
                <w:rFonts w:cstheme="minorHAnsi"/>
                <w:sz w:val="26"/>
                <w:szCs w:val="26"/>
              </w:rPr>
              <w:t>قصيرة</w:t>
            </w:r>
            <w:proofErr w:type="spellEnd"/>
            <w:r w:rsidRPr="007057B6">
              <w:rPr>
                <w:rFonts w:cstheme="minorHAnsi"/>
                <w:sz w:val="26"/>
                <w:szCs w:val="26"/>
              </w:rPr>
              <w:t xml:space="preserve"> </w:t>
            </w:r>
            <w:proofErr w:type="spellStart"/>
            <w:r w:rsidRPr="007057B6">
              <w:rPr>
                <w:rFonts w:cstheme="minorHAnsi"/>
                <w:sz w:val="26"/>
                <w:szCs w:val="26"/>
              </w:rPr>
              <w:t>وفهمها</w:t>
            </w:r>
            <w:proofErr w:type="spellEnd"/>
            <w:r w:rsidRPr="007057B6">
              <w:rPr>
                <w:rFonts w:cstheme="minorHAnsi"/>
                <w:sz w:val="26"/>
                <w:szCs w:val="26"/>
              </w:rPr>
              <w:t xml:space="preserve">، </w:t>
            </w:r>
            <w:proofErr w:type="spellStart"/>
            <w:r w:rsidRPr="007057B6">
              <w:rPr>
                <w:rFonts w:cstheme="minorHAnsi"/>
                <w:sz w:val="26"/>
                <w:szCs w:val="26"/>
              </w:rPr>
              <w:t>إغناء</w:t>
            </w:r>
            <w:proofErr w:type="spellEnd"/>
            <w:r w:rsidRPr="007057B6">
              <w:rPr>
                <w:rFonts w:cstheme="minorHAnsi"/>
                <w:sz w:val="26"/>
                <w:szCs w:val="26"/>
              </w:rPr>
              <w:t xml:space="preserve"> </w:t>
            </w:r>
            <w:proofErr w:type="spellStart"/>
            <w:r w:rsidRPr="007057B6">
              <w:rPr>
                <w:rFonts w:cstheme="minorHAnsi"/>
                <w:sz w:val="26"/>
                <w:szCs w:val="26"/>
              </w:rPr>
              <w:t>المعجم</w:t>
            </w:r>
            <w:proofErr w:type="spellEnd"/>
            <w:r w:rsidRPr="007057B6">
              <w:rPr>
                <w:rFonts w:cstheme="minorHAnsi"/>
                <w:sz w:val="26"/>
                <w:szCs w:val="26"/>
              </w:rPr>
              <w:t xml:space="preserve">، </w:t>
            </w:r>
            <w:proofErr w:type="spellStart"/>
            <w:r w:rsidRPr="007057B6">
              <w:rPr>
                <w:rFonts w:cstheme="minorHAnsi"/>
                <w:sz w:val="26"/>
                <w:szCs w:val="26"/>
              </w:rPr>
              <w:t>أنشطة</w:t>
            </w:r>
            <w:proofErr w:type="spellEnd"/>
            <w:r w:rsidRPr="007057B6">
              <w:rPr>
                <w:rFonts w:cstheme="minorHAnsi"/>
                <w:sz w:val="26"/>
                <w:szCs w:val="26"/>
              </w:rPr>
              <w:t xml:space="preserve"> </w:t>
            </w:r>
            <w:proofErr w:type="spellStart"/>
            <w:r w:rsidRPr="007057B6">
              <w:rPr>
                <w:rFonts w:cstheme="minorHAnsi"/>
                <w:sz w:val="26"/>
                <w:szCs w:val="26"/>
              </w:rPr>
              <w:t>الاستماع</w:t>
            </w:r>
            <w:proofErr w:type="spellEnd"/>
            <w:r w:rsidRPr="007057B6">
              <w:rPr>
                <w:rFonts w:cstheme="minorHAnsi"/>
                <w:sz w:val="26"/>
                <w:szCs w:val="26"/>
              </w:rPr>
              <w:t xml:space="preserve"> </w:t>
            </w:r>
            <w:proofErr w:type="spellStart"/>
            <w:r w:rsidRPr="007057B6">
              <w:rPr>
                <w:rFonts w:cstheme="minorHAnsi"/>
                <w:sz w:val="26"/>
                <w:szCs w:val="26"/>
              </w:rPr>
              <w:t>والتحدث</w:t>
            </w:r>
            <w:proofErr w:type="spellEnd"/>
            <w:r w:rsidRPr="007057B6">
              <w:rPr>
                <w:rFonts w:cstheme="minorHAnsi"/>
                <w:sz w:val="26"/>
                <w:szCs w:val="26"/>
              </w:rPr>
              <w:t xml:space="preserve">، </w:t>
            </w:r>
            <w:proofErr w:type="spellStart"/>
            <w:r w:rsidRPr="007057B6">
              <w:rPr>
                <w:rFonts w:cstheme="minorHAnsi"/>
                <w:sz w:val="26"/>
                <w:szCs w:val="26"/>
              </w:rPr>
              <w:t>تحسين</w:t>
            </w:r>
            <w:proofErr w:type="spellEnd"/>
            <w:r w:rsidRPr="007057B6">
              <w:rPr>
                <w:rFonts w:cstheme="minorHAnsi"/>
                <w:sz w:val="26"/>
                <w:szCs w:val="26"/>
              </w:rPr>
              <w:t xml:space="preserve"> </w:t>
            </w:r>
            <w:proofErr w:type="spellStart"/>
            <w:r w:rsidRPr="007057B6">
              <w:rPr>
                <w:rFonts w:cstheme="minorHAnsi"/>
                <w:sz w:val="26"/>
                <w:szCs w:val="26"/>
              </w:rPr>
              <w:t>الكتابة</w:t>
            </w:r>
            <w:proofErr w:type="spellEnd"/>
            <w:r w:rsidRPr="007057B6">
              <w:rPr>
                <w:rFonts w:cstheme="minorHAnsi"/>
                <w:sz w:val="26"/>
                <w:szCs w:val="26"/>
              </w:rPr>
              <w:t xml:space="preserve"> </w:t>
            </w:r>
            <w:proofErr w:type="spellStart"/>
            <w:r w:rsidRPr="007057B6">
              <w:rPr>
                <w:rFonts w:cstheme="minorHAnsi"/>
                <w:sz w:val="26"/>
                <w:szCs w:val="26"/>
              </w:rPr>
              <w:t>وإنتاج</w:t>
            </w:r>
            <w:proofErr w:type="spellEnd"/>
            <w:r w:rsidRPr="007057B6">
              <w:rPr>
                <w:rFonts w:cstheme="minorHAnsi"/>
                <w:sz w:val="26"/>
                <w:szCs w:val="26"/>
              </w:rPr>
              <w:t xml:space="preserve"> </w:t>
            </w:r>
            <w:proofErr w:type="spellStart"/>
            <w:r w:rsidRPr="007057B6">
              <w:rPr>
                <w:rFonts w:cstheme="minorHAnsi"/>
                <w:sz w:val="26"/>
                <w:szCs w:val="26"/>
              </w:rPr>
              <w:t>جمل</w:t>
            </w:r>
            <w:proofErr w:type="spellEnd"/>
            <w:r w:rsidRPr="007057B6">
              <w:rPr>
                <w:rFonts w:cstheme="minorHAnsi"/>
                <w:sz w:val="26"/>
                <w:szCs w:val="26"/>
              </w:rPr>
              <w:t xml:space="preserve"> </w:t>
            </w:r>
            <w:proofErr w:type="spellStart"/>
            <w:r w:rsidRPr="007057B6">
              <w:rPr>
                <w:rFonts w:cstheme="minorHAnsi"/>
                <w:sz w:val="26"/>
                <w:szCs w:val="26"/>
              </w:rPr>
              <w:t>بسيطة</w:t>
            </w:r>
            <w:proofErr w:type="spellEnd"/>
            <w:r w:rsidRPr="007057B6">
              <w:rPr>
                <w:rFonts w:cstheme="minorHAnsi"/>
                <w:sz w:val="26"/>
                <w:szCs w:val="26"/>
              </w:rPr>
              <w:t>.</w:t>
            </w:r>
          </w:p>
        </w:tc>
        <w:tc>
          <w:tcPr>
            <w:tcW w:w="1410" w:type="pct"/>
            <w:vAlign w:val="center"/>
          </w:tcPr>
          <w:p w14:paraId="48FA9AA3" w14:textId="46407B38"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المستوى</w:t>
            </w:r>
            <w:proofErr w:type="spellEnd"/>
            <w:proofErr w:type="gramEnd"/>
            <w:r w:rsidRPr="00CB3626">
              <w:rPr>
                <w:rFonts w:cstheme="minorHAnsi"/>
                <w:sz w:val="28"/>
                <w:szCs w:val="28"/>
              </w:rPr>
              <w:t xml:space="preserve"> </w:t>
            </w:r>
            <w:proofErr w:type="spellStart"/>
            <w:r w:rsidRPr="00CB3626">
              <w:rPr>
                <w:rFonts w:cstheme="minorHAnsi"/>
                <w:sz w:val="28"/>
                <w:szCs w:val="28"/>
              </w:rPr>
              <w:t>الرابع</w:t>
            </w:r>
            <w:proofErr w:type="spellEnd"/>
          </w:p>
        </w:tc>
      </w:tr>
      <w:tr w:rsidR="00CB3626" w:rsidRPr="00CB3626" w14:paraId="03E0371C" w14:textId="510B3D53" w:rsidTr="00CB3626">
        <w:trPr>
          <w:jc w:val="center"/>
        </w:trPr>
        <w:tc>
          <w:tcPr>
            <w:tcW w:w="3590" w:type="pct"/>
            <w:shd w:val="clear" w:color="auto" w:fill="F7FBFC"/>
            <w:vAlign w:val="center"/>
          </w:tcPr>
          <w:p w14:paraId="11FF22A1" w14:textId="77777777" w:rsidR="00CB3626" w:rsidRPr="007057B6" w:rsidRDefault="00CB3626" w:rsidP="00CB3626">
            <w:pPr>
              <w:jc w:val="right"/>
              <w:rPr>
                <w:rFonts w:cstheme="minorHAnsi"/>
                <w:sz w:val="26"/>
                <w:szCs w:val="26"/>
              </w:rPr>
            </w:pPr>
            <w:proofErr w:type="spellStart"/>
            <w:proofErr w:type="gramStart"/>
            <w:r w:rsidRPr="007057B6">
              <w:rPr>
                <w:rFonts w:cstheme="minorHAnsi"/>
                <w:sz w:val="26"/>
                <w:szCs w:val="26"/>
              </w:rPr>
              <w:t>قراءة</w:t>
            </w:r>
            <w:proofErr w:type="spellEnd"/>
            <w:proofErr w:type="gramEnd"/>
            <w:r w:rsidRPr="007057B6">
              <w:rPr>
                <w:rFonts w:cstheme="minorHAnsi"/>
                <w:sz w:val="26"/>
                <w:szCs w:val="26"/>
              </w:rPr>
              <w:t xml:space="preserve"> </w:t>
            </w:r>
            <w:proofErr w:type="spellStart"/>
            <w:r w:rsidRPr="007057B6">
              <w:rPr>
                <w:rFonts w:cstheme="minorHAnsi"/>
                <w:sz w:val="26"/>
                <w:szCs w:val="26"/>
              </w:rPr>
              <w:t>النصوص</w:t>
            </w:r>
            <w:proofErr w:type="spellEnd"/>
            <w:r w:rsidRPr="007057B6">
              <w:rPr>
                <w:rFonts w:cstheme="minorHAnsi"/>
                <w:sz w:val="26"/>
                <w:szCs w:val="26"/>
              </w:rPr>
              <w:t xml:space="preserve"> </w:t>
            </w:r>
            <w:proofErr w:type="spellStart"/>
            <w:r w:rsidRPr="007057B6">
              <w:rPr>
                <w:rFonts w:cstheme="minorHAnsi"/>
                <w:sz w:val="26"/>
                <w:szCs w:val="26"/>
              </w:rPr>
              <w:t>وفهمها</w:t>
            </w:r>
            <w:proofErr w:type="spellEnd"/>
            <w:r w:rsidRPr="007057B6">
              <w:rPr>
                <w:rFonts w:cstheme="minorHAnsi"/>
                <w:sz w:val="26"/>
                <w:szCs w:val="26"/>
              </w:rPr>
              <w:t xml:space="preserve">، </w:t>
            </w:r>
            <w:proofErr w:type="spellStart"/>
            <w:r w:rsidRPr="007057B6">
              <w:rPr>
                <w:rFonts w:cstheme="minorHAnsi"/>
                <w:sz w:val="26"/>
                <w:szCs w:val="26"/>
              </w:rPr>
              <w:t>استراتيجيات</w:t>
            </w:r>
            <w:proofErr w:type="spellEnd"/>
            <w:r w:rsidRPr="007057B6">
              <w:rPr>
                <w:rFonts w:cstheme="minorHAnsi"/>
                <w:sz w:val="26"/>
                <w:szCs w:val="26"/>
              </w:rPr>
              <w:t xml:space="preserve"> </w:t>
            </w:r>
            <w:proofErr w:type="spellStart"/>
            <w:r w:rsidRPr="007057B6">
              <w:rPr>
                <w:rFonts w:cstheme="minorHAnsi"/>
                <w:sz w:val="26"/>
                <w:szCs w:val="26"/>
              </w:rPr>
              <w:t>المفردات</w:t>
            </w:r>
            <w:proofErr w:type="spellEnd"/>
            <w:r w:rsidRPr="007057B6">
              <w:rPr>
                <w:rFonts w:cstheme="minorHAnsi"/>
                <w:sz w:val="26"/>
                <w:szCs w:val="26"/>
              </w:rPr>
              <w:t xml:space="preserve">، </w:t>
            </w:r>
            <w:proofErr w:type="spellStart"/>
            <w:r w:rsidRPr="007057B6">
              <w:rPr>
                <w:rFonts w:cstheme="minorHAnsi"/>
                <w:sz w:val="26"/>
                <w:szCs w:val="26"/>
              </w:rPr>
              <w:t>الاستماع</w:t>
            </w:r>
            <w:proofErr w:type="spellEnd"/>
            <w:r w:rsidRPr="007057B6">
              <w:rPr>
                <w:rFonts w:cstheme="minorHAnsi"/>
                <w:sz w:val="26"/>
                <w:szCs w:val="26"/>
              </w:rPr>
              <w:t xml:space="preserve"> </w:t>
            </w:r>
            <w:proofErr w:type="spellStart"/>
            <w:r w:rsidRPr="007057B6">
              <w:rPr>
                <w:rFonts w:cstheme="minorHAnsi"/>
                <w:sz w:val="26"/>
                <w:szCs w:val="26"/>
              </w:rPr>
              <w:t>والتحدث</w:t>
            </w:r>
            <w:proofErr w:type="spellEnd"/>
            <w:r w:rsidRPr="007057B6">
              <w:rPr>
                <w:rFonts w:cstheme="minorHAnsi"/>
                <w:sz w:val="26"/>
                <w:szCs w:val="26"/>
              </w:rPr>
              <w:t xml:space="preserve">، </w:t>
            </w:r>
            <w:proofErr w:type="spellStart"/>
            <w:r w:rsidRPr="007057B6">
              <w:rPr>
                <w:rFonts w:cstheme="minorHAnsi"/>
                <w:sz w:val="26"/>
                <w:szCs w:val="26"/>
              </w:rPr>
              <w:t>استثمار</w:t>
            </w:r>
            <w:proofErr w:type="spellEnd"/>
            <w:r w:rsidRPr="007057B6">
              <w:rPr>
                <w:rFonts w:cstheme="minorHAnsi"/>
                <w:sz w:val="26"/>
                <w:szCs w:val="26"/>
              </w:rPr>
              <w:t xml:space="preserve"> </w:t>
            </w:r>
            <w:proofErr w:type="spellStart"/>
            <w:r w:rsidRPr="007057B6">
              <w:rPr>
                <w:rFonts w:cstheme="minorHAnsi"/>
                <w:sz w:val="26"/>
                <w:szCs w:val="26"/>
              </w:rPr>
              <w:t>الأنشطة</w:t>
            </w:r>
            <w:proofErr w:type="spellEnd"/>
            <w:r w:rsidRPr="007057B6">
              <w:rPr>
                <w:rFonts w:cstheme="minorHAnsi"/>
                <w:sz w:val="26"/>
                <w:szCs w:val="26"/>
              </w:rPr>
              <w:t xml:space="preserve"> </w:t>
            </w:r>
            <w:proofErr w:type="spellStart"/>
            <w:r w:rsidRPr="007057B6">
              <w:rPr>
                <w:rFonts w:cstheme="minorHAnsi"/>
                <w:sz w:val="26"/>
                <w:szCs w:val="26"/>
              </w:rPr>
              <w:t>المبنية</w:t>
            </w:r>
            <w:proofErr w:type="spellEnd"/>
            <w:r w:rsidRPr="007057B6">
              <w:rPr>
                <w:rFonts w:cstheme="minorHAnsi"/>
                <w:sz w:val="26"/>
                <w:szCs w:val="26"/>
              </w:rPr>
              <w:t xml:space="preserve"> </w:t>
            </w:r>
            <w:proofErr w:type="spellStart"/>
            <w:r w:rsidRPr="007057B6">
              <w:rPr>
                <w:rFonts w:cstheme="minorHAnsi"/>
                <w:sz w:val="26"/>
                <w:szCs w:val="26"/>
              </w:rPr>
              <w:t>على</w:t>
            </w:r>
            <w:proofErr w:type="spellEnd"/>
            <w:r w:rsidRPr="007057B6">
              <w:rPr>
                <w:rFonts w:cstheme="minorHAnsi"/>
                <w:sz w:val="26"/>
                <w:szCs w:val="26"/>
              </w:rPr>
              <w:t xml:space="preserve"> </w:t>
            </w:r>
            <w:proofErr w:type="spellStart"/>
            <w:r w:rsidRPr="007057B6">
              <w:rPr>
                <w:rFonts w:cstheme="minorHAnsi"/>
                <w:sz w:val="26"/>
                <w:szCs w:val="26"/>
              </w:rPr>
              <w:t>العبر</w:t>
            </w:r>
            <w:proofErr w:type="spellEnd"/>
            <w:r w:rsidRPr="007057B6">
              <w:rPr>
                <w:rFonts w:cstheme="minorHAnsi"/>
                <w:sz w:val="26"/>
                <w:szCs w:val="26"/>
              </w:rPr>
              <w:t xml:space="preserve">، </w:t>
            </w:r>
            <w:proofErr w:type="spellStart"/>
            <w:r w:rsidRPr="007057B6">
              <w:rPr>
                <w:rFonts w:cstheme="minorHAnsi"/>
                <w:sz w:val="26"/>
                <w:szCs w:val="26"/>
              </w:rPr>
              <w:t>إنتاج</w:t>
            </w:r>
            <w:proofErr w:type="spellEnd"/>
            <w:r w:rsidRPr="007057B6">
              <w:rPr>
                <w:rFonts w:cstheme="minorHAnsi"/>
                <w:sz w:val="26"/>
                <w:szCs w:val="26"/>
              </w:rPr>
              <w:t xml:space="preserve"> </w:t>
            </w:r>
            <w:proofErr w:type="spellStart"/>
            <w:r w:rsidRPr="007057B6">
              <w:rPr>
                <w:rFonts w:cstheme="minorHAnsi"/>
                <w:sz w:val="26"/>
                <w:szCs w:val="26"/>
              </w:rPr>
              <w:t>جمل</w:t>
            </w:r>
            <w:proofErr w:type="spellEnd"/>
            <w:r w:rsidRPr="007057B6">
              <w:rPr>
                <w:rFonts w:cstheme="minorHAnsi"/>
                <w:sz w:val="26"/>
                <w:szCs w:val="26"/>
              </w:rPr>
              <w:t xml:space="preserve"> </w:t>
            </w:r>
            <w:proofErr w:type="spellStart"/>
            <w:r w:rsidRPr="007057B6">
              <w:rPr>
                <w:rFonts w:cstheme="minorHAnsi"/>
                <w:sz w:val="26"/>
                <w:szCs w:val="26"/>
              </w:rPr>
              <w:t>وفقرات</w:t>
            </w:r>
            <w:proofErr w:type="spellEnd"/>
            <w:r w:rsidRPr="007057B6">
              <w:rPr>
                <w:rFonts w:cstheme="minorHAnsi"/>
                <w:sz w:val="26"/>
                <w:szCs w:val="26"/>
              </w:rPr>
              <w:t xml:space="preserve"> </w:t>
            </w:r>
            <w:proofErr w:type="spellStart"/>
            <w:r w:rsidRPr="007057B6">
              <w:rPr>
                <w:rFonts w:cstheme="minorHAnsi"/>
                <w:sz w:val="26"/>
                <w:szCs w:val="26"/>
              </w:rPr>
              <w:t>ونصوص</w:t>
            </w:r>
            <w:proofErr w:type="spellEnd"/>
            <w:r w:rsidRPr="007057B6">
              <w:rPr>
                <w:rFonts w:cstheme="minorHAnsi"/>
                <w:sz w:val="26"/>
                <w:szCs w:val="26"/>
              </w:rPr>
              <w:t xml:space="preserve"> </w:t>
            </w:r>
            <w:proofErr w:type="spellStart"/>
            <w:r w:rsidRPr="007057B6">
              <w:rPr>
                <w:rFonts w:cstheme="minorHAnsi"/>
                <w:sz w:val="26"/>
                <w:szCs w:val="26"/>
              </w:rPr>
              <w:t>قصيرة</w:t>
            </w:r>
            <w:proofErr w:type="spellEnd"/>
            <w:r w:rsidRPr="007057B6">
              <w:rPr>
                <w:rFonts w:cstheme="minorHAnsi"/>
                <w:sz w:val="26"/>
                <w:szCs w:val="26"/>
              </w:rPr>
              <w:t>.</w:t>
            </w:r>
          </w:p>
        </w:tc>
        <w:tc>
          <w:tcPr>
            <w:tcW w:w="1410" w:type="pct"/>
            <w:shd w:val="clear" w:color="auto" w:fill="F7FBFC"/>
            <w:vAlign w:val="center"/>
          </w:tcPr>
          <w:p w14:paraId="373C7863" w14:textId="32C3FDBE"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المستويان</w:t>
            </w:r>
            <w:proofErr w:type="spellEnd"/>
            <w:proofErr w:type="gramEnd"/>
            <w:r w:rsidRPr="00CB3626">
              <w:rPr>
                <w:rFonts w:cstheme="minorHAnsi"/>
                <w:sz w:val="28"/>
                <w:szCs w:val="28"/>
              </w:rPr>
              <w:t xml:space="preserve"> </w:t>
            </w:r>
            <w:proofErr w:type="spellStart"/>
            <w:r w:rsidRPr="00CB3626">
              <w:rPr>
                <w:rFonts w:cstheme="minorHAnsi"/>
                <w:sz w:val="28"/>
                <w:szCs w:val="28"/>
              </w:rPr>
              <w:t>الخامس</w:t>
            </w:r>
            <w:proofErr w:type="spellEnd"/>
            <w:r w:rsidRPr="00CB3626">
              <w:rPr>
                <w:rFonts w:cstheme="minorHAnsi"/>
                <w:sz w:val="28"/>
                <w:szCs w:val="28"/>
              </w:rPr>
              <w:t xml:space="preserve"> </w:t>
            </w:r>
            <w:proofErr w:type="spellStart"/>
            <w:r w:rsidRPr="00CB3626">
              <w:rPr>
                <w:rFonts w:cstheme="minorHAnsi"/>
                <w:sz w:val="28"/>
                <w:szCs w:val="28"/>
              </w:rPr>
              <w:t>والسادس</w:t>
            </w:r>
            <w:proofErr w:type="spellEnd"/>
          </w:p>
        </w:tc>
      </w:tr>
      <w:tr w:rsidR="00CB3626" w:rsidRPr="00CB3626" w14:paraId="166A522A" w14:textId="25E342A3" w:rsidTr="00CB3626">
        <w:trPr>
          <w:jc w:val="center"/>
        </w:trPr>
        <w:tc>
          <w:tcPr>
            <w:tcW w:w="3590" w:type="pct"/>
            <w:vAlign w:val="center"/>
          </w:tcPr>
          <w:p w14:paraId="0E9F7579" w14:textId="77777777" w:rsidR="00CB3626" w:rsidRPr="007057B6" w:rsidRDefault="00CB3626" w:rsidP="00CB3626">
            <w:pPr>
              <w:jc w:val="right"/>
              <w:rPr>
                <w:rFonts w:cstheme="minorHAnsi"/>
                <w:sz w:val="26"/>
                <w:szCs w:val="26"/>
              </w:rPr>
            </w:pPr>
            <w:proofErr w:type="spellStart"/>
            <w:proofErr w:type="gramStart"/>
            <w:r w:rsidRPr="007057B6">
              <w:rPr>
                <w:rFonts w:cstheme="minorHAnsi"/>
                <w:sz w:val="26"/>
                <w:szCs w:val="26"/>
              </w:rPr>
              <w:t>القراءة</w:t>
            </w:r>
            <w:proofErr w:type="spellEnd"/>
            <w:proofErr w:type="gramEnd"/>
            <w:r w:rsidRPr="007057B6">
              <w:rPr>
                <w:rFonts w:cstheme="minorHAnsi"/>
                <w:sz w:val="26"/>
                <w:szCs w:val="26"/>
              </w:rPr>
              <w:t xml:space="preserve"> </w:t>
            </w:r>
            <w:proofErr w:type="spellStart"/>
            <w:r w:rsidRPr="007057B6">
              <w:rPr>
                <w:rFonts w:cstheme="minorHAnsi"/>
                <w:sz w:val="26"/>
                <w:szCs w:val="26"/>
              </w:rPr>
              <w:t>التعبيرية</w:t>
            </w:r>
            <w:proofErr w:type="spellEnd"/>
            <w:r w:rsidRPr="007057B6">
              <w:rPr>
                <w:rFonts w:cstheme="minorHAnsi"/>
                <w:sz w:val="26"/>
                <w:szCs w:val="26"/>
              </w:rPr>
              <w:t xml:space="preserve"> </w:t>
            </w:r>
            <w:proofErr w:type="spellStart"/>
            <w:r w:rsidRPr="007057B6">
              <w:rPr>
                <w:rFonts w:cstheme="minorHAnsi"/>
                <w:sz w:val="26"/>
                <w:szCs w:val="26"/>
              </w:rPr>
              <w:t>والإلقاء</w:t>
            </w:r>
            <w:proofErr w:type="spellEnd"/>
            <w:r w:rsidRPr="007057B6">
              <w:rPr>
                <w:rFonts w:cstheme="minorHAnsi"/>
                <w:sz w:val="26"/>
                <w:szCs w:val="26"/>
              </w:rPr>
              <w:t xml:space="preserve"> </w:t>
            </w:r>
            <w:proofErr w:type="spellStart"/>
            <w:r w:rsidRPr="007057B6">
              <w:rPr>
                <w:rFonts w:cstheme="minorHAnsi"/>
                <w:sz w:val="26"/>
                <w:szCs w:val="26"/>
              </w:rPr>
              <w:t>الشعري</w:t>
            </w:r>
            <w:proofErr w:type="spellEnd"/>
            <w:r w:rsidRPr="007057B6">
              <w:rPr>
                <w:rFonts w:cstheme="minorHAnsi"/>
                <w:sz w:val="26"/>
                <w:szCs w:val="26"/>
              </w:rPr>
              <w:t xml:space="preserve">، </w:t>
            </w:r>
            <w:proofErr w:type="spellStart"/>
            <w:r w:rsidRPr="007057B6">
              <w:rPr>
                <w:rFonts w:cstheme="minorHAnsi"/>
                <w:sz w:val="26"/>
                <w:szCs w:val="26"/>
              </w:rPr>
              <w:t>إغناء</w:t>
            </w:r>
            <w:proofErr w:type="spellEnd"/>
            <w:r w:rsidRPr="007057B6">
              <w:rPr>
                <w:rFonts w:cstheme="minorHAnsi"/>
                <w:sz w:val="26"/>
                <w:szCs w:val="26"/>
              </w:rPr>
              <w:t xml:space="preserve"> </w:t>
            </w:r>
            <w:proofErr w:type="spellStart"/>
            <w:r w:rsidRPr="007057B6">
              <w:rPr>
                <w:rFonts w:cstheme="minorHAnsi"/>
                <w:sz w:val="26"/>
                <w:szCs w:val="26"/>
              </w:rPr>
              <w:t>الرصيد</w:t>
            </w:r>
            <w:proofErr w:type="spellEnd"/>
            <w:r w:rsidRPr="007057B6">
              <w:rPr>
                <w:rFonts w:cstheme="minorHAnsi"/>
                <w:sz w:val="26"/>
                <w:szCs w:val="26"/>
              </w:rPr>
              <w:t xml:space="preserve"> </w:t>
            </w:r>
            <w:proofErr w:type="spellStart"/>
            <w:r w:rsidRPr="007057B6">
              <w:rPr>
                <w:rFonts w:cstheme="minorHAnsi"/>
                <w:sz w:val="26"/>
                <w:szCs w:val="26"/>
              </w:rPr>
              <w:t>اللغوي</w:t>
            </w:r>
            <w:proofErr w:type="spellEnd"/>
            <w:r w:rsidRPr="007057B6">
              <w:rPr>
                <w:rFonts w:cstheme="minorHAnsi"/>
                <w:sz w:val="26"/>
                <w:szCs w:val="26"/>
              </w:rPr>
              <w:t xml:space="preserve">، </w:t>
            </w:r>
            <w:proofErr w:type="spellStart"/>
            <w:r w:rsidRPr="007057B6">
              <w:rPr>
                <w:rFonts w:cstheme="minorHAnsi"/>
                <w:sz w:val="26"/>
                <w:szCs w:val="26"/>
              </w:rPr>
              <w:t>قراءة</w:t>
            </w:r>
            <w:proofErr w:type="spellEnd"/>
            <w:r w:rsidRPr="007057B6">
              <w:rPr>
                <w:rFonts w:cstheme="minorHAnsi"/>
                <w:sz w:val="26"/>
                <w:szCs w:val="26"/>
              </w:rPr>
              <w:t xml:space="preserve"> </w:t>
            </w:r>
            <w:proofErr w:type="spellStart"/>
            <w:r w:rsidRPr="007057B6">
              <w:rPr>
                <w:rFonts w:cstheme="minorHAnsi"/>
                <w:sz w:val="26"/>
                <w:szCs w:val="26"/>
              </w:rPr>
              <w:t>النصوص</w:t>
            </w:r>
            <w:proofErr w:type="spellEnd"/>
            <w:r w:rsidRPr="007057B6">
              <w:rPr>
                <w:rFonts w:cstheme="minorHAnsi"/>
                <w:sz w:val="26"/>
                <w:szCs w:val="26"/>
              </w:rPr>
              <w:t xml:space="preserve"> </w:t>
            </w:r>
            <w:proofErr w:type="spellStart"/>
            <w:r w:rsidRPr="007057B6">
              <w:rPr>
                <w:rFonts w:cstheme="minorHAnsi"/>
                <w:sz w:val="26"/>
                <w:szCs w:val="26"/>
              </w:rPr>
              <w:t>الطويلة</w:t>
            </w:r>
            <w:proofErr w:type="spellEnd"/>
            <w:r w:rsidRPr="007057B6">
              <w:rPr>
                <w:rFonts w:cstheme="minorHAnsi"/>
                <w:sz w:val="26"/>
                <w:szCs w:val="26"/>
              </w:rPr>
              <w:t xml:space="preserve"> </w:t>
            </w:r>
            <w:proofErr w:type="spellStart"/>
            <w:r w:rsidRPr="007057B6">
              <w:rPr>
                <w:rFonts w:cstheme="minorHAnsi"/>
                <w:sz w:val="26"/>
                <w:szCs w:val="26"/>
              </w:rPr>
              <w:t>وفهمها</w:t>
            </w:r>
            <w:proofErr w:type="spellEnd"/>
            <w:r w:rsidRPr="007057B6">
              <w:rPr>
                <w:rFonts w:cstheme="minorHAnsi"/>
                <w:sz w:val="26"/>
                <w:szCs w:val="26"/>
              </w:rPr>
              <w:t xml:space="preserve">، </w:t>
            </w:r>
            <w:proofErr w:type="spellStart"/>
            <w:r w:rsidRPr="007057B6">
              <w:rPr>
                <w:rFonts w:cstheme="minorHAnsi"/>
                <w:sz w:val="26"/>
                <w:szCs w:val="26"/>
              </w:rPr>
              <w:t>وتنمية</w:t>
            </w:r>
            <w:proofErr w:type="spellEnd"/>
            <w:r w:rsidRPr="007057B6">
              <w:rPr>
                <w:rFonts w:cstheme="minorHAnsi"/>
                <w:sz w:val="26"/>
                <w:szCs w:val="26"/>
              </w:rPr>
              <w:t xml:space="preserve"> </w:t>
            </w:r>
            <w:proofErr w:type="spellStart"/>
            <w:r w:rsidRPr="007057B6">
              <w:rPr>
                <w:rFonts w:cstheme="minorHAnsi"/>
                <w:sz w:val="26"/>
                <w:szCs w:val="26"/>
              </w:rPr>
              <w:t>مهارات</w:t>
            </w:r>
            <w:proofErr w:type="spellEnd"/>
            <w:r w:rsidRPr="007057B6">
              <w:rPr>
                <w:rFonts w:cstheme="minorHAnsi"/>
                <w:sz w:val="26"/>
                <w:szCs w:val="26"/>
              </w:rPr>
              <w:t xml:space="preserve"> </w:t>
            </w:r>
            <w:proofErr w:type="spellStart"/>
            <w:r w:rsidRPr="007057B6">
              <w:rPr>
                <w:rFonts w:cstheme="minorHAnsi"/>
                <w:sz w:val="26"/>
                <w:szCs w:val="26"/>
              </w:rPr>
              <w:t>الإنتاج</w:t>
            </w:r>
            <w:proofErr w:type="spellEnd"/>
            <w:r w:rsidRPr="007057B6">
              <w:rPr>
                <w:rFonts w:cstheme="minorHAnsi"/>
                <w:sz w:val="26"/>
                <w:szCs w:val="26"/>
              </w:rPr>
              <w:t xml:space="preserve"> </w:t>
            </w:r>
            <w:proofErr w:type="spellStart"/>
            <w:r w:rsidRPr="007057B6">
              <w:rPr>
                <w:rFonts w:cstheme="minorHAnsi"/>
                <w:sz w:val="26"/>
                <w:szCs w:val="26"/>
              </w:rPr>
              <w:t>الكتابي</w:t>
            </w:r>
            <w:proofErr w:type="spellEnd"/>
            <w:r w:rsidRPr="007057B6">
              <w:rPr>
                <w:rFonts w:cstheme="minorHAnsi"/>
                <w:sz w:val="26"/>
                <w:szCs w:val="26"/>
              </w:rPr>
              <w:t>.</w:t>
            </w:r>
          </w:p>
        </w:tc>
        <w:tc>
          <w:tcPr>
            <w:tcW w:w="1410" w:type="pct"/>
            <w:vAlign w:val="center"/>
          </w:tcPr>
          <w:p w14:paraId="1A80246F" w14:textId="23EA392B"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مستوى</w:t>
            </w:r>
            <w:proofErr w:type="spellEnd"/>
            <w:proofErr w:type="gramEnd"/>
            <w:r w:rsidRPr="00CB3626">
              <w:rPr>
                <w:rFonts w:cstheme="minorHAnsi"/>
                <w:sz w:val="28"/>
                <w:szCs w:val="28"/>
              </w:rPr>
              <w:t xml:space="preserve"> </w:t>
            </w:r>
            <w:proofErr w:type="spellStart"/>
            <w:r w:rsidRPr="00CB3626">
              <w:rPr>
                <w:rFonts w:cstheme="minorHAnsi"/>
                <w:sz w:val="28"/>
                <w:szCs w:val="28"/>
              </w:rPr>
              <w:t>التميز</w:t>
            </w:r>
            <w:proofErr w:type="spellEnd"/>
            <w:r w:rsidRPr="00CB3626">
              <w:rPr>
                <w:rFonts w:cstheme="minorHAnsi"/>
                <w:sz w:val="28"/>
                <w:szCs w:val="28"/>
              </w:rPr>
              <w:t xml:space="preserve"> 5/6</w:t>
            </w:r>
          </w:p>
        </w:tc>
      </w:tr>
    </w:tbl>
    <w:p w14:paraId="10695FA4" w14:textId="77777777" w:rsidR="00A63EFB" w:rsidRPr="00CB3626" w:rsidRDefault="00A63EFB" w:rsidP="00CB3626">
      <w:pPr>
        <w:bidi/>
        <w:jc w:val="both"/>
        <w:rPr>
          <w:rFonts w:cstheme="minorHAnsi"/>
          <w:sz w:val="4"/>
          <w:szCs w:val="4"/>
          <w:lang w:bidi="ar-MA"/>
        </w:rPr>
      </w:pPr>
    </w:p>
    <w:p w14:paraId="1E7D40B3" w14:textId="60474F6E" w:rsidR="004A5F7B" w:rsidRPr="008A4ABF" w:rsidRDefault="00CB3626" w:rsidP="00CB3626">
      <w:pPr>
        <w:pStyle w:val="Paragraphedeliste"/>
        <w:numPr>
          <w:ilvl w:val="0"/>
          <w:numId w:val="2"/>
        </w:numPr>
        <w:shd w:val="clear" w:color="auto" w:fill="4472C4" w:themeFill="accent1"/>
        <w:bidi/>
        <w:rPr>
          <w:rFonts w:cstheme="minorHAnsi"/>
          <w:b/>
          <w:bCs/>
          <w:color w:val="FFFFFF" w:themeColor="background1"/>
          <w:sz w:val="32"/>
          <w:szCs w:val="32"/>
          <w:lang w:bidi="ar-MA"/>
        </w:rPr>
      </w:pPr>
      <w:r w:rsidRPr="00CB3626">
        <w:rPr>
          <w:rFonts w:cs="Calibri"/>
          <w:b/>
          <w:bCs/>
          <w:color w:val="FFFFFF" w:themeColor="background1"/>
          <w:sz w:val="32"/>
          <w:szCs w:val="32"/>
          <w:rtl/>
          <w:lang w:bidi="ar-MA"/>
        </w:rPr>
        <w:t>هيكلة برنامج الدعم في اللغة العربية</w:t>
      </w:r>
      <w:r w:rsidR="000D3E64">
        <w:rPr>
          <w:rFonts w:cs="Calibri" w:hint="cs"/>
          <w:b/>
          <w:bCs/>
          <w:color w:val="FFFFFF" w:themeColor="background1"/>
          <w:sz w:val="32"/>
          <w:szCs w:val="32"/>
          <w:rtl/>
          <w:lang w:bidi="ar-MA"/>
        </w:rPr>
        <w:t>:</w:t>
      </w:r>
    </w:p>
    <w:p w14:paraId="2C9E4D88" w14:textId="53CD2680" w:rsidR="00B31CD3" w:rsidRPr="00050D57" w:rsidRDefault="00CB3626" w:rsidP="00CB3626">
      <w:pPr>
        <w:pStyle w:val="Paragraphedeliste"/>
        <w:numPr>
          <w:ilvl w:val="0"/>
          <w:numId w:val="10"/>
        </w:numPr>
        <w:shd w:val="clear" w:color="auto" w:fill="D9E2F3" w:themeFill="accent1" w:themeFillTint="33"/>
        <w:bidi/>
        <w:rPr>
          <w:rFonts w:cstheme="minorHAnsi"/>
          <w:b/>
          <w:bCs/>
          <w:sz w:val="28"/>
          <w:szCs w:val="28"/>
          <w:lang w:bidi="ar-MA"/>
        </w:rPr>
      </w:pPr>
      <w:r w:rsidRPr="00CB3626">
        <w:rPr>
          <w:rFonts w:cs="Calibri"/>
          <w:b/>
          <w:bCs/>
          <w:sz w:val="28"/>
          <w:szCs w:val="28"/>
          <w:rtl/>
          <w:lang w:bidi="ar-MA"/>
        </w:rPr>
        <w:t>التذكير بمستويات الموضعة</w:t>
      </w:r>
      <w:r w:rsidR="00B26C4C">
        <w:rPr>
          <w:rFonts w:cs="Calibri" w:hint="cs"/>
          <w:b/>
          <w:bCs/>
          <w:sz w:val="28"/>
          <w:szCs w:val="28"/>
          <w:rtl/>
          <w:lang w:bidi="ar-MA"/>
        </w:rPr>
        <w:t>:</w:t>
      </w:r>
    </w:p>
    <w:p w14:paraId="3589CBAE" w14:textId="792DF4E6" w:rsidR="00D86759" w:rsidRDefault="00CB3626" w:rsidP="00D055D5">
      <w:pPr>
        <w:bidi/>
        <w:ind w:firstLine="720"/>
        <w:jc w:val="both"/>
        <w:rPr>
          <w:rFonts w:cs="Calibri"/>
          <w:sz w:val="28"/>
          <w:szCs w:val="28"/>
          <w:rtl/>
          <w:lang w:bidi="ar-MA"/>
        </w:rPr>
      </w:pPr>
      <w:r w:rsidRPr="00CB3626">
        <w:rPr>
          <w:rFonts w:cs="Calibri"/>
          <w:sz w:val="28"/>
          <w:szCs w:val="28"/>
          <w:rtl/>
          <w:lang w:bidi="ar-MA"/>
        </w:rPr>
        <w:t>خصص المحور الثاني لهيكلة برنامج الدعم، حيث تم الانطلاق من نتائج رائز الموضعة باعتبارها محددا أساسيا لنقطة انطلاق كل متعلم داخل مسار الدعم. وقد تم التذكير بمستويات الموضعة في اللغة العربية، وهي مستويات تعكس درجة التحكم في القراءة، بدءا من تعرف الحروف وصولا إلى قراءة الأقصوصة</w:t>
      </w:r>
      <w:r w:rsidR="00D86759" w:rsidRPr="00D055D5">
        <w:rPr>
          <w:rFonts w:cs="Calibri" w:hint="cs"/>
          <w:sz w:val="28"/>
          <w:szCs w:val="28"/>
          <w:rtl/>
          <w:lang w:bidi="ar-MA"/>
        </w:rPr>
        <w:t>.</w:t>
      </w:r>
    </w:p>
    <w:tbl>
      <w:tblPr>
        <w:tblStyle w:val="Grilledutableau"/>
        <w:tblW w:w="5000" w:type="pct"/>
        <w:jc w:val="center"/>
        <w:tblLook w:val="04A0" w:firstRow="1" w:lastRow="0" w:firstColumn="1" w:lastColumn="0" w:noHBand="0" w:noVBand="1"/>
      </w:tblPr>
      <w:tblGrid>
        <w:gridCol w:w="8501"/>
        <w:gridCol w:w="1955"/>
      </w:tblGrid>
      <w:tr w:rsidR="00CB3626" w:rsidRPr="00CB3626" w14:paraId="4A9CD42D" w14:textId="6517F4E7" w:rsidTr="00CB3626">
        <w:trPr>
          <w:jc w:val="center"/>
        </w:trPr>
        <w:tc>
          <w:tcPr>
            <w:tcW w:w="4065" w:type="pct"/>
            <w:shd w:val="clear" w:color="auto" w:fill="4472C4" w:themeFill="accent1"/>
            <w:vAlign w:val="center"/>
          </w:tcPr>
          <w:p w14:paraId="65961B29" w14:textId="77777777" w:rsidR="00CB3626" w:rsidRPr="00CB3626" w:rsidRDefault="00CB3626" w:rsidP="00CB3626">
            <w:pPr>
              <w:jc w:val="right"/>
              <w:rPr>
                <w:rFonts w:cstheme="minorHAnsi"/>
                <w:sz w:val="28"/>
                <w:szCs w:val="28"/>
              </w:rPr>
            </w:pPr>
            <w:proofErr w:type="spellStart"/>
            <w:proofErr w:type="gramStart"/>
            <w:r w:rsidRPr="00CB3626">
              <w:rPr>
                <w:rFonts w:cstheme="minorHAnsi"/>
                <w:b/>
                <w:color w:val="FFFFFF"/>
                <w:sz w:val="28"/>
                <w:szCs w:val="28"/>
              </w:rPr>
              <w:t>دلالته</w:t>
            </w:r>
            <w:proofErr w:type="spellEnd"/>
            <w:proofErr w:type="gramEnd"/>
          </w:p>
        </w:tc>
        <w:tc>
          <w:tcPr>
            <w:tcW w:w="935" w:type="pct"/>
            <w:shd w:val="clear" w:color="auto" w:fill="4472C4" w:themeFill="accent1"/>
            <w:vAlign w:val="center"/>
          </w:tcPr>
          <w:p w14:paraId="631B22A6" w14:textId="64CB4243" w:rsidR="00CB3626" w:rsidRPr="00CB3626" w:rsidRDefault="00CB3626" w:rsidP="00CB3626">
            <w:pPr>
              <w:jc w:val="right"/>
              <w:rPr>
                <w:rFonts w:cstheme="minorHAnsi"/>
                <w:b/>
                <w:color w:val="FFFFFF"/>
                <w:sz w:val="28"/>
                <w:szCs w:val="28"/>
              </w:rPr>
            </w:pPr>
            <w:proofErr w:type="spellStart"/>
            <w:proofErr w:type="gramStart"/>
            <w:r w:rsidRPr="00CB3626">
              <w:rPr>
                <w:rFonts w:cstheme="minorHAnsi"/>
                <w:b/>
                <w:color w:val="FFFFFF"/>
                <w:sz w:val="28"/>
                <w:szCs w:val="28"/>
              </w:rPr>
              <w:t>مستوى</w:t>
            </w:r>
            <w:proofErr w:type="spellEnd"/>
            <w:proofErr w:type="gramEnd"/>
            <w:r w:rsidRPr="00CB3626">
              <w:rPr>
                <w:rFonts w:cstheme="minorHAnsi"/>
                <w:b/>
                <w:color w:val="FFFFFF"/>
                <w:sz w:val="28"/>
                <w:szCs w:val="28"/>
              </w:rPr>
              <w:t xml:space="preserve"> </w:t>
            </w:r>
            <w:proofErr w:type="spellStart"/>
            <w:r w:rsidRPr="00CB3626">
              <w:rPr>
                <w:rFonts w:cstheme="minorHAnsi"/>
                <w:b/>
                <w:color w:val="FFFFFF"/>
                <w:sz w:val="28"/>
                <w:szCs w:val="28"/>
              </w:rPr>
              <w:t>الموضعة</w:t>
            </w:r>
            <w:proofErr w:type="spellEnd"/>
          </w:p>
        </w:tc>
      </w:tr>
      <w:tr w:rsidR="00CB3626" w:rsidRPr="00CB3626" w14:paraId="498F11C9" w14:textId="230D2741" w:rsidTr="00CB3626">
        <w:trPr>
          <w:jc w:val="center"/>
        </w:trPr>
        <w:tc>
          <w:tcPr>
            <w:tcW w:w="4065" w:type="pct"/>
            <w:shd w:val="clear" w:color="auto" w:fill="F7FBFC"/>
            <w:vAlign w:val="center"/>
          </w:tcPr>
          <w:p w14:paraId="65C17414" w14:textId="77777777"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غير</w:t>
            </w:r>
            <w:proofErr w:type="spellEnd"/>
            <w:proofErr w:type="gramEnd"/>
            <w:r w:rsidRPr="00CB3626">
              <w:rPr>
                <w:rFonts w:cstheme="minorHAnsi"/>
                <w:sz w:val="28"/>
                <w:szCs w:val="28"/>
              </w:rPr>
              <w:t xml:space="preserve"> </w:t>
            </w:r>
            <w:proofErr w:type="spellStart"/>
            <w:r w:rsidRPr="00CB3626">
              <w:rPr>
                <w:rFonts w:cstheme="minorHAnsi"/>
                <w:sz w:val="28"/>
                <w:szCs w:val="28"/>
              </w:rPr>
              <w:t>قادر</w:t>
            </w:r>
            <w:proofErr w:type="spellEnd"/>
            <w:r w:rsidRPr="00CB3626">
              <w:rPr>
                <w:rFonts w:cstheme="minorHAnsi"/>
                <w:sz w:val="28"/>
                <w:szCs w:val="28"/>
              </w:rPr>
              <w:t xml:space="preserve"> </w:t>
            </w:r>
            <w:proofErr w:type="spellStart"/>
            <w:r w:rsidRPr="00CB3626">
              <w:rPr>
                <w:rFonts w:cstheme="minorHAnsi"/>
                <w:sz w:val="28"/>
                <w:szCs w:val="28"/>
              </w:rPr>
              <w:t>على</w:t>
            </w:r>
            <w:proofErr w:type="spellEnd"/>
            <w:r w:rsidRPr="00CB3626">
              <w:rPr>
                <w:rFonts w:cstheme="minorHAnsi"/>
                <w:sz w:val="28"/>
                <w:szCs w:val="28"/>
              </w:rPr>
              <w:t xml:space="preserve"> </w:t>
            </w:r>
            <w:proofErr w:type="spellStart"/>
            <w:r w:rsidRPr="00CB3626">
              <w:rPr>
                <w:rFonts w:cstheme="minorHAnsi"/>
                <w:sz w:val="28"/>
                <w:szCs w:val="28"/>
              </w:rPr>
              <w:t>تعرف</w:t>
            </w:r>
            <w:proofErr w:type="spellEnd"/>
            <w:r w:rsidRPr="00CB3626">
              <w:rPr>
                <w:rFonts w:cstheme="minorHAnsi"/>
                <w:sz w:val="28"/>
                <w:szCs w:val="28"/>
              </w:rPr>
              <w:t xml:space="preserve"> </w:t>
            </w:r>
            <w:proofErr w:type="spellStart"/>
            <w:r w:rsidRPr="00CB3626">
              <w:rPr>
                <w:rFonts w:cstheme="minorHAnsi"/>
                <w:sz w:val="28"/>
                <w:szCs w:val="28"/>
              </w:rPr>
              <w:t>الحروف</w:t>
            </w:r>
            <w:proofErr w:type="spellEnd"/>
            <w:r w:rsidRPr="00CB3626">
              <w:rPr>
                <w:rFonts w:cstheme="minorHAnsi"/>
                <w:sz w:val="28"/>
                <w:szCs w:val="28"/>
              </w:rPr>
              <w:t xml:space="preserve"> </w:t>
            </w:r>
            <w:proofErr w:type="spellStart"/>
            <w:r w:rsidRPr="00CB3626">
              <w:rPr>
                <w:rFonts w:cstheme="minorHAnsi"/>
                <w:sz w:val="28"/>
                <w:szCs w:val="28"/>
              </w:rPr>
              <w:t>الهجائية</w:t>
            </w:r>
            <w:proofErr w:type="spellEnd"/>
            <w:r w:rsidRPr="00CB3626">
              <w:rPr>
                <w:rFonts w:cstheme="minorHAnsi"/>
                <w:sz w:val="28"/>
                <w:szCs w:val="28"/>
              </w:rPr>
              <w:t>.</w:t>
            </w:r>
          </w:p>
        </w:tc>
        <w:tc>
          <w:tcPr>
            <w:tcW w:w="935" w:type="pct"/>
            <w:shd w:val="clear" w:color="auto" w:fill="F7FBFC"/>
            <w:vAlign w:val="center"/>
          </w:tcPr>
          <w:p w14:paraId="4AA7A023" w14:textId="64B9ECDD"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مبتدئ</w:t>
            </w:r>
            <w:proofErr w:type="spellEnd"/>
            <w:proofErr w:type="gramEnd"/>
          </w:p>
        </w:tc>
      </w:tr>
      <w:tr w:rsidR="00CB3626" w:rsidRPr="00CB3626" w14:paraId="6B3CBD17" w14:textId="1BB7290C" w:rsidTr="00CB3626">
        <w:trPr>
          <w:jc w:val="center"/>
        </w:trPr>
        <w:tc>
          <w:tcPr>
            <w:tcW w:w="4065" w:type="pct"/>
            <w:vAlign w:val="center"/>
          </w:tcPr>
          <w:p w14:paraId="6A055FE5" w14:textId="77777777"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قادر</w:t>
            </w:r>
            <w:proofErr w:type="spellEnd"/>
            <w:proofErr w:type="gramEnd"/>
            <w:r w:rsidRPr="00CB3626">
              <w:rPr>
                <w:rFonts w:cstheme="minorHAnsi"/>
                <w:sz w:val="28"/>
                <w:szCs w:val="28"/>
              </w:rPr>
              <w:t xml:space="preserve"> </w:t>
            </w:r>
            <w:proofErr w:type="spellStart"/>
            <w:r w:rsidRPr="00CB3626">
              <w:rPr>
                <w:rFonts w:cstheme="minorHAnsi"/>
                <w:sz w:val="28"/>
                <w:szCs w:val="28"/>
              </w:rPr>
              <w:t>على</w:t>
            </w:r>
            <w:proofErr w:type="spellEnd"/>
            <w:r w:rsidRPr="00CB3626">
              <w:rPr>
                <w:rFonts w:cstheme="minorHAnsi"/>
                <w:sz w:val="28"/>
                <w:szCs w:val="28"/>
              </w:rPr>
              <w:t xml:space="preserve"> </w:t>
            </w:r>
            <w:proofErr w:type="spellStart"/>
            <w:r w:rsidRPr="00CB3626">
              <w:rPr>
                <w:rFonts w:cstheme="minorHAnsi"/>
                <w:sz w:val="28"/>
                <w:szCs w:val="28"/>
              </w:rPr>
              <w:t>قراءة</w:t>
            </w:r>
            <w:proofErr w:type="spellEnd"/>
            <w:r w:rsidRPr="00CB3626">
              <w:rPr>
                <w:rFonts w:cstheme="minorHAnsi"/>
                <w:sz w:val="28"/>
                <w:szCs w:val="28"/>
              </w:rPr>
              <w:t xml:space="preserve"> </w:t>
            </w:r>
            <w:proofErr w:type="spellStart"/>
            <w:r w:rsidRPr="00CB3626">
              <w:rPr>
                <w:rFonts w:cstheme="minorHAnsi"/>
                <w:sz w:val="28"/>
                <w:szCs w:val="28"/>
              </w:rPr>
              <w:t>ستة</w:t>
            </w:r>
            <w:proofErr w:type="spellEnd"/>
            <w:r w:rsidRPr="00CB3626">
              <w:rPr>
                <w:rFonts w:cstheme="minorHAnsi"/>
                <w:sz w:val="28"/>
                <w:szCs w:val="28"/>
              </w:rPr>
              <w:t xml:space="preserve"> </w:t>
            </w:r>
            <w:proofErr w:type="spellStart"/>
            <w:r w:rsidRPr="00CB3626">
              <w:rPr>
                <w:rFonts w:cstheme="minorHAnsi"/>
                <w:sz w:val="28"/>
                <w:szCs w:val="28"/>
              </w:rPr>
              <w:t>حروف</w:t>
            </w:r>
            <w:proofErr w:type="spellEnd"/>
            <w:r w:rsidRPr="00CB3626">
              <w:rPr>
                <w:rFonts w:cstheme="minorHAnsi"/>
                <w:sz w:val="28"/>
                <w:szCs w:val="28"/>
              </w:rPr>
              <w:t xml:space="preserve"> </w:t>
            </w:r>
            <w:proofErr w:type="spellStart"/>
            <w:r w:rsidRPr="00CB3626">
              <w:rPr>
                <w:rFonts w:cstheme="minorHAnsi"/>
                <w:sz w:val="28"/>
                <w:szCs w:val="28"/>
              </w:rPr>
              <w:t>من</w:t>
            </w:r>
            <w:proofErr w:type="spellEnd"/>
            <w:r w:rsidRPr="00CB3626">
              <w:rPr>
                <w:rFonts w:cstheme="minorHAnsi"/>
                <w:sz w:val="28"/>
                <w:szCs w:val="28"/>
              </w:rPr>
              <w:t xml:space="preserve"> </w:t>
            </w:r>
            <w:proofErr w:type="spellStart"/>
            <w:r w:rsidRPr="00CB3626">
              <w:rPr>
                <w:rFonts w:cstheme="minorHAnsi"/>
                <w:sz w:val="28"/>
                <w:szCs w:val="28"/>
              </w:rPr>
              <w:t>أصل</w:t>
            </w:r>
            <w:proofErr w:type="spellEnd"/>
            <w:r w:rsidRPr="00CB3626">
              <w:rPr>
                <w:rFonts w:cstheme="minorHAnsi"/>
                <w:sz w:val="28"/>
                <w:szCs w:val="28"/>
              </w:rPr>
              <w:t xml:space="preserve"> </w:t>
            </w:r>
            <w:proofErr w:type="spellStart"/>
            <w:r w:rsidRPr="00CB3626">
              <w:rPr>
                <w:rFonts w:cstheme="minorHAnsi"/>
                <w:sz w:val="28"/>
                <w:szCs w:val="28"/>
              </w:rPr>
              <w:t>ثمانية</w:t>
            </w:r>
            <w:proofErr w:type="spellEnd"/>
            <w:r w:rsidRPr="00CB3626">
              <w:rPr>
                <w:rFonts w:cstheme="minorHAnsi"/>
                <w:sz w:val="28"/>
                <w:szCs w:val="28"/>
              </w:rPr>
              <w:t xml:space="preserve"> </w:t>
            </w:r>
            <w:proofErr w:type="spellStart"/>
            <w:r w:rsidRPr="00CB3626">
              <w:rPr>
                <w:rFonts w:cstheme="minorHAnsi"/>
                <w:sz w:val="28"/>
                <w:szCs w:val="28"/>
              </w:rPr>
              <w:t>على</w:t>
            </w:r>
            <w:proofErr w:type="spellEnd"/>
            <w:r w:rsidRPr="00CB3626">
              <w:rPr>
                <w:rFonts w:cstheme="minorHAnsi"/>
                <w:sz w:val="28"/>
                <w:szCs w:val="28"/>
              </w:rPr>
              <w:t xml:space="preserve"> </w:t>
            </w:r>
            <w:proofErr w:type="spellStart"/>
            <w:r w:rsidRPr="00CB3626">
              <w:rPr>
                <w:rFonts w:cstheme="minorHAnsi"/>
                <w:sz w:val="28"/>
                <w:szCs w:val="28"/>
              </w:rPr>
              <w:t>الأقل</w:t>
            </w:r>
            <w:proofErr w:type="spellEnd"/>
            <w:r w:rsidRPr="00CB3626">
              <w:rPr>
                <w:rFonts w:cstheme="minorHAnsi"/>
                <w:sz w:val="28"/>
                <w:szCs w:val="28"/>
              </w:rPr>
              <w:t xml:space="preserve">، </w:t>
            </w:r>
            <w:proofErr w:type="spellStart"/>
            <w:r w:rsidRPr="00CB3626">
              <w:rPr>
                <w:rFonts w:cstheme="minorHAnsi"/>
                <w:sz w:val="28"/>
                <w:szCs w:val="28"/>
              </w:rPr>
              <w:t>وغير</w:t>
            </w:r>
            <w:proofErr w:type="spellEnd"/>
            <w:r w:rsidRPr="00CB3626">
              <w:rPr>
                <w:rFonts w:cstheme="minorHAnsi"/>
                <w:sz w:val="28"/>
                <w:szCs w:val="28"/>
              </w:rPr>
              <w:t xml:space="preserve"> </w:t>
            </w:r>
            <w:proofErr w:type="spellStart"/>
            <w:r w:rsidRPr="00CB3626">
              <w:rPr>
                <w:rFonts w:cstheme="minorHAnsi"/>
                <w:sz w:val="28"/>
                <w:szCs w:val="28"/>
              </w:rPr>
              <w:t>قادر</w:t>
            </w:r>
            <w:proofErr w:type="spellEnd"/>
            <w:r w:rsidRPr="00CB3626">
              <w:rPr>
                <w:rFonts w:cstheme="minorHAnsi"/>
                <w:sz w:val="28"/>
                <w:szCs w:val="28"/>
              </w:rPr>
              <w:t xml:space="preserve"> </w:t>
            </w:r>
            <w:proofErr w:type="spellStart"/>
            <w:r w:rsidRPr="00CB3626">
              <w:rPr>
                <w:rFonts w:cstheme="minorHAnsi"/>
                <w:sz w:val="28"/>
                <w:szCs w:val="28"/>
              </w:rPr>
              <w:t>على</w:t>
            </w:r>
            <w:proofErr w:type="spellEnd"/>
            <w:r w:rsidRPr="00CB3626">
              <w:rPr>
                <w:rFonts w:cstheme="minorHAnsi"/>
                <w:sz w:val="28"/>
                <w:szCs w:val="28"/>
              </w:rPr>
              <w:t xml:space="preserve"> </w:t>
            </w:r>
            <w:proofErr w:type="spellStart"/>
            <w:r w:rsidRPr="00CB3626">
              <w:rPr>
                <w:rFonts w:cstheme="minorHAnsi"/>
                <w:sz w:val="28"/>
                <w:szCs w:val="28"/>
              </w:rPr>
              <w:t>قراءة</w:t>
            </w:r>
            <w:proofErr w:type="spellEnd"/>
            <w:r w:rsidRPr="00CB3626">
              <w:rPr>
                <w:rFonts w:cstheme="minorHAnsi"/>
                <w:sz w:val="28"/>
                <w:szCs w:val="28"/>
              </w:rPr>
              <w:t xml:space="preserve"> </w:t>
            </w:r>
            <w:proofErr w:type="spellStart"/>
            <w:r w:rsidRPr="00CB3626">
              <w:rPr>
                <w:rFonts w:cstheme="minorHAnsi"/>
                <w:sz w:val="28"/>
                <w:szCs w:val="28"/>
              </w:rPr>
              <w:t>كلمات</w:t>
            </w:r>
            <w:proofErr w:type="spellEnd"/>
            <w:r w:rsidRPr="00CB3626">
              <w:rPr>
                <w:rFonts w:cstheme="minorHAnsi"/>
                <w:sz w:val="28"/>
                <w:szCs w:val="28"/>
              </w:rPr>
              <w:t>.</w:t>
            </w:r>
          </w:p>
        </w:tc>
        <w:tc>
          <w:tcPr>
            <w:tcW w:w="935" w:type="pct"/>
            <w:vAlign w:val="center"/>
          </w:tcPr>
          <w:p w14:paraId="5CAE6C07" w14:textId="4BC0C309"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حرف</w:t>
            </w:r>
            <w:proofErr w:type="spellEnd"/>
            <w:proofErr w:type="gramEnd"/>
          </w:p>
        </w:tc>
      </w:tr>
      <w:tr w:rsidR="00CB3626" w:rsidRPr="00CB3626" w14:paraId="3DD8BA62" w14:textId="2A732B00" w:rsidTr="00CB3626">
        <w:trPr>
          <w:jc w:val="center"/>
        </w:trPr>
        <w:tc>
          <w:tcPr>
            <w:tcW w:w="4065" w:type="pct"/>
            <w:shd w:val="clear" w:color="auto" w:fill="F7FBFC"/>
            <w:vAlign w:val="center"/>
          </w:tcPr>
          <w:p w14:paraId="6A363D40" w14:textId="77777777"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قادر</w:t>
            </w:r>
            <w:proofErr w:type="spellEnd"/>
            <w:proofErr w:type="gramEnd"/>
            <w:r w:rsidRPr="00CB3626">
              <w:rPr>
                <w:rFonts w:cstheme="minorHAnsi"/>
                <w:sz w:val="28"/>
                <w:szCs w:val="28"/>
              </w:rPr>
              <w:t xml:space="preserve"> </w:t>
            </w:r>
            <w:proofErr w:type="spellStart"/>
            <w:r w:rsidRPr="00CB3626">
              <w:rPr>
                <w:rFonts w:cstheme="minorHAnsi"/>
                <w:sz w:val="28"/>
                <w:szCs w:val="28"/>
              </w:rPr>
              <w:t>على</w:t>
            </w:r>
            <w:proofErr w:type="spellEnd"/>
            <w:r w:rsidRPr="00CB3626">
              <w:rPr>
                <w:rFonts w:cstheme="minorHAnsi"/>
                <w:sz w:val="28"/>
                <w:szCs w:val="28"/>
              </w:rPr>
              <w:t xml:space="preserve"> </w:t>
            </w:r>
            <w:proofErr w:type="spellStart"/>
            <w:r w:rsidRPr="00CB3626">
              <w:rPr>
                <w:rFonts w:cstheme="minorHAnsi"/>
                <w:sz w:val="28"/>
                <w:szCs w:val="28"/>
              </w:rPr>
              <w:t>قراءة</w:t>
            </w:r>
            <w:proofErr w:type="spellEnd"/>
            <w:r w:rsidRPr="00CB3626">
              <w:rPr>
                <w:rFonts w:cstheme="minorHAnsi"/>
                <w:sz w:val="28"/>
                <w:szCs w:val="28"/>
              </w:rPr>
              <w:t xml:space="preserve"> </w:t>
            </w:r>
            <w:proofErr w:type="spellStart"/>
            <w:r w:rsidRPr="00CB3626">
              <w:rPr>
                <w:rFonts w:cstheme="minorHAnsi"/>
                <w:sz w:val="28"/>
                <w:szCs w:val="28"/>
              </w:rPr>
              <w:t>ست</w:t>
            </w:r>
            <w:proofErr w:type="spellEnd"/>
            <w:r w:rsidRPr="00CB3626">
              <w:rPr>
                <w:rFonts w:cstheme="minorHAnsi"/>
                <w:sz w:val="28"/>
                <w:szCs w:val="28"/>
              </w:rPr>
              <w:t xml:space="preserve"> </w:t>
            </w:r>
            <w:proofErr w:type="spellStart"/>
            <w:r w:rsidRPr="00CB3626">
              <w:rPr>
                <w:rFonts w:cstheme="minorHAnsi"/>
                <w:sz w:val="28"/>
                <w:szCs w:val="28"/>
              </w:rPr>
              <w:t>كلمات</w:t>
            </w:r>
            <w:proofErr w:type="spellEnd"/>
            <w:r w:rsidRPr="00CB3626">
              <w:rPr>
                <w:rFonts w:cstheme="minorHAnsi"/>
                <w:sz w:val="28"/>
                <w:szCs w:val="28"/>
              </w:rPr>
              <w:t xml:space="preserve"> </w:t>
            </w:r>
            <w:proofErr w:type="spellStart"/>
            <w:r w:rsidRPr="00CB3626">
              <w:rPr>
                <w:rFonts w:cstheme="minorHAnsi"/>
                <w:sz w:val="28"/>
                <w:szCs w:val="28"/>
              </w:rPr>
              <w:t>من</w:t>
            </w:r>
            <w:proofErr w:type="spellEnd"/>
            <w:r w:rsidRPr="00CB3626">
              <w:rPr>
                <w:rFonts w:cstheme="minorHAnsi"/>
                <w:sz w:val="28"/>
                <w:szCs w:val="28"/>
              </w:rPr>
              <w:t xml:space="preserve"> </w:t>
            </w:r>
            <w:proofErr w:type="spellStart"/>
            <w:r w:rsidRPr="00CB3626">
              <w:rPr>
                <w:rFonts w:cstheme="minorHAnsi"/>
                <w:sz w:val="28"/>
                <w:szCs w:val="28"/>
              </w:rPr>
              <w:t>أصل</w:t>
            </w:r>
            <w:proofErr w:type="spellEnd"/>
            <w:r w:rsidRPr="00CB3626">
              <w:rPr>
                <w:rFonts w:cstheme="minorHAnsi"/>
                <w:sz w:val="28"/>
                <w:szCs w:val="28"/>
              </w:rPr>
              <w:t xml:space="preserve"> </w:t>
            </w:r>
            <w:proofErr w:type="spellStart"/>
            <w:r w:rsidRPr="00CB3626">
              <w:rPr>
                <w:rFonts w:cstheme="minorHAnsi"/>
                <w:sz w:val="28"/>
                <w:szCs w:val="28"/>
              </w:rPr>
              <w:t>ثمان</w:t>
            </w:r>
            <w:proofErr w:type="spellEnd"/>
            <w:r w:rsidRPr="00CB3626">
              <w:rPr>
                <w:rFonts w:cstheme="minorHAnsi"/>
                <w:sz w:val="28"/>
                <w:szCs w:val="28"/>
              </w:rPr>
              <w:t xml:space="preserve"> </w:t>
            </w:r>
            <w:proofErr w:type="spellStart"/>
            <w:r w:rsidRPr="00CB3626">
              <w:rPr>
                <w:rFonts w:cstheme="minorHAnsi"/>
                <w:sz w:val="28"/>
                <w:szCs w:val="28"/>
              </w:rPr>
              <w:t>على</w:t>
            </w:r>
            <w:proofErr w:type="spellEnd"/>
            <w:r w:rsidRPr="00CB3626">
              <w:rPr>
                <w:rFonts w:cstheme="minorHAnsi"/>
                <w:sz w:val="28"/>
                <w:szCs w:val="28"/>
              </w:rPr>
              <w:t xml:space="preserve"> </w:t>
            </w:r>
            <w:proofErr w:type="spellStart"/>
            <w:r w:rsidRPr="00CB3626">
              <w:rPr>
                <w:rFonts w:cstheme="minorHAnsi"/>
                <w:sz w:val="28"/>
                <w:szCs w:val="28"/>
              </w:rPr>
              <w:t>الأقل</w:t>
            </w:r>
            <w:proofErr w:type="spellEnd"/>
            <w:r w:rsidRPr="00CB3626">
              <w:rPr>
                <w:rFonts w:cstheme="minorHAnsi"/>
                <w:sz w:val="28"/>
                <w:szCs w:val="28"/>
              </w:rPr>
              <w:t xml:space="preserve">، </w:t>
            </w:r>
            <w:proofErr w:type="spellStart"/>
            <w:r w:rsidRPr="00CB3626">
              <w:rPr>
                <w:rFonts w:cstheme="minorHAnsi"/>
                <w:sz w:val="28"/>
                <w:szCs w:val="28"/>
              </w:rPr>
              <w:t>وغير</w:t>
            </w:r>
            <w:proofErr w:type="spellEnd"/>
            <w:r w:rsidRPr="00CB3626">
              <w:rPr>
                <w:rFonts w:cstheme="minorHAnsi"/>
                <w:sz w:val="28"/>
                <w:szCs w:val="28"/>
              </w:rPr>
              <w:t xml:space="preserve"> </w:t>
            </w:r>
            <w:proofErr w:type="spellStart"/>
            <w:r w:rsidRPr="00CB3626">
              <w:rPr>
                <w:rFonts w:cstheme="minorHAnsi"/>
                <w:sz w:val="28"/>
                <w:szCs w:val="28"/>
              </w:rPr>
              <w:t>قادر</w:t>
            </w:r>
            <w:proofErr w:type="spellEnd"/>
            <w:r w:rsidRPr="00CB3626">
              <w:rPr>
                <w:rFonts w:cstheme="minorHAnsi"/>
                <w:sz w:val="28"/>
                <w:szCs w:val="28"/>
              </w:rPr>
              <w:t xml:space="preserve"> </w:t>
            </w:r>
            <w:proofErr w:type="spellStart"/>
            <w:r w:rsidRPr="00CB3626">
              <w:rPr>
                <w:rFonts w:cstheme="minorHAnsi"/>
                <w:sz w:val="28"/>
                <w:szCs w:val="28"/>
              </w:rPr>
              <w:t>على</w:t>
            </w:r>
            <w:proofErr w:type="spellEnd"/>
            <w:r w:rsidRPr="00CB3626">
              <w:rPr>
                <w:rFonts w:cstheme="minorHAnsi"/>
                <w:sz w:val="28"/>
                <w:szCs w:val="28"/>
              </w:rPr>
              <w:t xml:space="preserve"> </w:t>
            </w:r>
            <w:proofErr w:type="spellStart"/>
            <w:r w:rsidRPr="00CB3626">
              <w:rPr>
                <w:rFonts w:cstheme="minorHAnsi"/>
                <w:sz w:val="28"/>
                <w:szCs w:val="28"/>
              </w:rPr>
              <w:t>قراءة</w:t>
            </w:r>
            <w:proofErr w:type="spellEnd"/>
            <w:r w:rsidRPr="00CB3626">
              <w:rPr>
                <w:rFonts w:cstheme="minorHAnsi"/>
                <w:sz w:val="28"/>
                <w:szCs w:val="28"/>
              </w:rPr>
              <w:t xml:space="preserve"> </w:t>
            </w:r>
            <w:proofErr w:type="spellStart"/>
            <w:r w:rsidRPr="00CB3626">
              <w:rPr>
                <w:rFonts w:cstheme="minorHAnsi"/>
                <w:sz w:val="28"/>
                <w:szCs w:val="28"/>
              </w:rPr>
              <w:t>فقرة</w:t>
            </w:r>
            <w:proofErr w:type="spellEnd"/>
            <w:r w:rsidRPr="00CB3626">
              <w:rPr>
                <w:rFonts w:cstheme="minorHAnsi"/>
                <w:sz w:val="28"/>
                <w:szCs w:val="28"/>
              </w:rPr>
              <w:t>.</w:t>
            </w:r>
          </w:p>
        </w:tc>
        <w:tc>
          <w:tcPr>
            <w:tcW w:w="935" w:type="pct"/>
            <w:shd w:val="clear" w:color="auto" w:fill="F7FBFC"/>
            <w:vAlign w:val="center"/>
          </w:tcPr>
          <w:p w14:paraId="1F456C67" w14:textId="3D070790"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كلمة</w:t>
            </w:r>
            <w:proofErr w:type="spellEnd"/>
            <w:proofErr w:type="gramEnd"/>
          </w:p>
        </w:tc>
      </w:tr>
      <w:tr w:rsidR="00CB3626" w:rsidRPr="00CB3626" w14:paraId="663A3D71" w14:textId="455C773F" w:rsidTr="00CB3626">
        <w:trPr>
          <w:jc w:val="center"/>
        </w:trPr>
        <w:tc>
          <w:tcPr>
            <w:tcW w:w="4065" w:type="pct"/>
            <w:vAlign w:val="center"/>
          </w:tcPr>
          <w:p w14:paraId="615DCACE" w14:textId="77777777"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قادر</w:t>
            </w:r>
            <w:proofErr w:type="spellEnd"/>
            <w:proofErr w:type="gramEnd"/>
            <w:r w:rsidRPr="00CB3626">
              <w:rPr>
                <w:rFonts w:cstheme="minorHAnsi"/>
                <w:sz w:val="28"/>
                <w:szCs w:val="28"/>
              </w:rPr>
              <w:t xml:space="preserve"> </w:t>
            </w:r>
            <w:proofErr w:type="spellStart"/>
            <w:r w:rsidRPr="00CB3626">
              <w:rPr>
                <w:rFonts w:cstheme="minorHAnsi"/>
                <w:sz w:val="28"/>
                <w:szCs w:val="28"/>
              </w:rPr>
              <w:t>على</w:t>
            </w:r>
            <w:proofErr w:type="spellEnd"/>
            <w:r w:rsidRPr="00CB3626">
              <w:rPr>
                <w:rFonts w:cstheme="minorHAnsi"/>
                <w:sz w:val="28"/>
                <w:szCs w:val="28"/>
              </w:rPr>
              <w:t xml:space="preserve"> </w:t>
            </w:r>
            <w:proofErr w:type="spellStart"/>
            <w:r w:rsidRPr="00CB3626">
              <w:rPr>
                <w:rFonts w:cstheme="minorHAnsi"/>
                <w:sz w:val="28"/>
                <w:szCs w:val="28"/>
              </w:rPr>
              <w:t>قراءة</w:t>
            </w:r>
            <w:proofErr w:type="spellEnd"/>
            <w:r w:rsidRPr="00CB3626">
              <w:rPr>
                <w:rFonts w:cstheme="minorHAnsi"/>
                <w:sz w:val="28"/>
                <w:szCs w:val="28"/>
              </w:rPr>
              <w:t xml:space="preserve"> </w:t>
            </w:r>
            <w:proofErr w:type="spellStart"/>
            <w:r w:rsidRPr="00CB3626">
              <w:rPr>
                <w:rFonts w:cstheme="minorHAnsi"/>
                <w:sz w:val="28"/>
                <w:szCs w:val="28"/>
              </w:rPr>
              <w:t>فقرة</w:t>
            </w:r>
            <w:proofErr w:type="spellEnd"/>
            <w:r w:rsidRPr="00CB3626">
              <w:rPr>
                <w:rFonts w:cstheme="minorHAnsi"/>
                <w:sz w:val="28"/>
                <w:szCs w:val="28"/>
              </w:rPr>
              <w:t xml:space="preserve">، </w:t>
            </w:r>
            <w:proofErr w:type="spellStart"/>
            <w:r w:rsidRPr="00CB3626">
              <w:rPr>
                <w:rFonts w:cstheme="minorHAnsi"/>
                <w:sz w:val="28"/>
                <w:szCs w:val="28"/>
              </w:rPr>
              <w:t>وغير</w:t>
            </w:r>
            <w:proofErr w:type="spellEnd"/>
            <w:r w:rsidRPr="00CB3626">
              <w:rPr>
                <w:rFonts w:cstheme="minorHAnsi"/>
                <w:sz w:val="28"/>
                <w:szCs w:val="28"/>
              </w:rPr>
              <w:t xml:space="preserve"> </w:t>
            </w:r>
            <w:proofErr w:type="spellStart"/>
            <w:r w:rsidRPr="00CB3626">
              <w:rPr>
                <w:rFonts w:cstheme="minorHAnsi"/>
                <w:sz w:val="28"/>
                <w:szCs w:val="28"/>
              </w:rPr>
              <w:t>قادر</w:t>
            </w:r>
            <w:proofErr w:type="spellEnd"/>
            <w:r w:rsidRPr="00CB3626">
              <w:rPr>
                <w:rFonts w:cstheme="minorHAnsi"/>
                <w:sz w:val="28"/>
                <w:szCs w:val="28"/>
              </w:rPr>
              <w:t xml:space="preserve"> </w:t>
            </w:r>
            <w:proofErr w:type="spellStart"/>
            <w:r w:rsidRPr="00CB3626">
              <w:rPr>
                <w:rFonts w:cstheme="minorHAnsi"/>
                <w:sz w:val="28"/>
                <w:szCs w:val="28"/>
              </w:rPr>
              <w:t>على</w:t>
            </w:r>
            <w:proofErr w:type="spellEnd"/>
            <w:r w:rsidRPr="00CB3626">
              <w:rPr>
                <w:rFonts w:cstheme="minorHAnsi"/>
                <w:sz w:val="28"/>
                <w:szCs w:val="28"/>
              </w:rPr>
              <w:t xml:space="preserve"> </w:t>
            </w:r>
            <w:proofErr w:type="spellStart"/>
            <w:r w:rsidRPr="00CB3626">
              <w:rPr>
                <w:rFonts w:cstheme="minorHAnsi"/>
                <w:sz w:val="28"/>
                <w:szCs w:val="28"/>
              </w:rPr>
              <w:t>قراءة</w:t>
            </w:r>
            <w:proofErr w:type="spellEnd"/>
            <w:r w:rsidRPr="00CB3626">
              <w:rPr>
                <w:rFonts w:cstheme="minorHAnsi"/>
                <w:sz w:val="28"/>
                <w:szCs w:val="28"/>
              </w:rPr>
              <w:t xml:space="preserve"> </w:t>
            </w:r>
            <w:proofErr w:type="spellStart"/>
            <w:r w:rsidRPr="00CB3626">
              <w:rPr>
                <w:rFonts w:cstheme="minorHAnsi"/>
                <w:sz w:val="28"/>
                <w:szCs w:val="28"/>
              </w:rPr>
              <w:t>أقصوصة</w:t>
            </w:r>
            <w:proofErr w:type="spellEnd"/>
            <w:r w:rsidRPr="00CB3626">
              <w:rPr>
                <w:rFonts w:cstheme="minorHAnsi"/>
                <w:sz w:val="28"/>
                <w:szCs w:val="28"/>
              </w:rPr>
              <w:t>.</w:t>
            </w:r>
          </w:p>
        </w:tc>
        <w:tc>
          <w:tcPr>
            <w:tcW w:w="935" w:type="pct"/>
            <w:vAlign w:val="center"/>
          </w:tcPr>
          <w:p w14:paraId="07577ED6" w14:textId="51B9EA3D"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فقرة</w:t>
            </w:r>
            <w:proofErr w:type="spellEnd"/>
            <w:proofErr w:type="gramEnd"/>
          </w:p>
        </w:tc>
      </w:tr>
      <w:tr w:rsidR="00CB3626" w:rsidRPr="00CB3626" w14:paraId="4D0F4710" w14:textId="42A98E24" w:rsidTr="00CB3626">
        <w:trPr>
          <w:jc w:val="center"/>
        </w:trPr>
        <w:tc>
          <w:tcPr>
            <w:tcW w:w="4065" w:type="pct"/>
            <w:shd w:val="clear" w:color="auto" w:fill="F7FBFC"/>
            <w:vAlign w:val="center"/>
          </w:tcPr>
          <w:p w14:paraId="26D824FA" w14:textId="77777777"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قادر</w:t>
            </w:r>
            <w:proofErr w:type="spellEnd"/>
            <w:proofErr w:type="gramEnd"/>
            <w:r w:rsidRPr="00CB3626">
              <w:rPr>
                <w:rFonts w:cstheme="minorHAnsi"/>
                <w:sz w:val="28"/>
                <w:szCs w:val="28"/>
              </w:rPr>
              <w:t xml:space="preserve"> </w:t>
            </w:r>
            <w:proofErr w:type="spellStart"/>
            <w:r w:rsidRPr="00CB3626">
              <w:rPr>
                <w:rFonts w:cstheme="minorHAnsi"/>
                <w:sz w:val="28"/>
                <w:szCs w:val="28"/>
              </w:rPr>
              <w:t>على</w:t>
            </w:r>
            <w:proofErr w:type="spellEnd"/>
            <w:r w:rsidRPr="00CB3626">
              <w:rPr>
                <w:rFonts w:cstheme="minorHAnsi"/>
                <w:sz w:val="28"/>
                <w:szCs w:val="28"/>
              </w:rPr>
              <w:t xml:space="preserve"> </w:t>
            </w:r>
            <w:proofErr w:type="spellStart"/>
            <w:r w:rsidRPr="00CB3626">
              <w:rPr>
                <w:rFonts w:cstheme="minorHAnsi"/>
                <w:sz w:val="28"/>
                <w:szCs w:val="28"/>
              </w:rPr>
              <w:t>قراءة</w:t>
            </w:r>
            <w:proofErr w:type="spellEnd"/>
            <w:r w:rsidRPr="00CB3626">
              <w:rPr>
                <w:rFonts w:cstheme="minorHAnsi"/>
                <w:sz w:val="28"/>
                <w:szCs w:val="28"/>
              </w:rPr>
              <w:t xml:space="preserve"> </w:t>
            </w:r>
            <w:proofErr w:type="spellStart"/>
            <w:r w:rsidRPr="00CB3626">
              <w:rPr>
                <w:rFonts w:cstheme="minorHAnsi"/>
                <w:sz w:val="28"/>
                <w:szCs w:val="28"/>
              </w:rPr>
              <w:t>أقصوصة</w:t>
            </w:r>
            <w:proofErr w:type="spellEnd"/>
            <w:r w:rsidRPr="00CB3626">
              <w:rPr>
                <w:rFonts w:cstheme="minorHAnsi"/>
                <w:sz w:val="28"/>
                <w:szCs w:val="28"/>
              </w:rPr>
              <w:t>.</w:t>
            </w:r>
          </w:p>
        </w:tc>
        <w:tc>
          <w:tcPr>
            <w:tcW w:w="935" w:type="pct"/>
            <w:shd w:val="clear" w:color="auto" w:fill="F7FBFC"/>
            <w:vAlign w:val="center"/>
          </w:tcPr>
          <w:p w14:paraId="7DBECFF8" w14:textId="645C1893" w:rsidR="00CB3626" w:rsidRPr="00CB3626" w:rsidRDefault="00CB3626" w:rsidP="00CB3626">
            <w:pPr>
              <w:jc w:val="right"/>
              <w:rPr>
                <w:rFonts w:cstheme="minorHAnsi"/>
                <w:sz w:val="28"/>
                <w:szCs w:val="28"/>
              </w:rPr>
            </w:pPr>
            <w:proofErr w:type="spellStart"/>
            <w:proofErr w:type="gramStart"/>
            <w:r w:rsidRPr="00CB3626">
              <w:rPr>
                <w:rFonts w:cstheme="minorHAnsi"/>
                <w:sz w:val="28"/>
                <w:szCs w:val="28"/>
              </w:rPr>
              <w:t>أقصوصة</w:t>
            </w:r>
            <w:proofErr w:type="spellEnd"/>
            <w:proofErr w:type="gramEnd"/>
          </w:p>
        </w:tc>
      </w:tr>
    </w:tbl>
    <w:p w14:paraId="09C9B8D1" w14:textId="77777777" w:rsidR="00CB3626" w:rsidRPr="00D055D5" w:rsidRDefault="00CB3626" w:rsidP="00CB3626">
      <w:pPr>
        <w:bidi/>
        <w:ind w:firstLine="720"/>
        <w:jc w:val="both"/>
        <w:rPr>
          <w:rFonts w:cs="Calibri"/>
          <w:sz w:val="28"/>
          <w:szCs w:val="28"/>
          <w:rtl/>
          <w:lang w:bidi="ar-MA"/>
        </w:rPr>
      </w:pPr>
    </w:p>
    <w:p w14:paraId="1500D8AF" w14:textId="7C8F8C8A" w:rsidR="00B31CD3" w:rsidRDefault="00CB3626" w:rsidP="00CB3626">
      <w:pPr>
        <w:pStyle w:val="Paragraphedeliste"/>
        <w:numPr>
          <w:ilvl w:val="1"/>
          <w:numId w:val="10"/>
        </w:numPr>
        <w:shd w:val="clear" w:color="auto" w:fill="D9E2F3" w:themeFill="accent1" w:themeFillTint="33"/>
        <w:bidi/>
        <w:ind w:left="1110"/>
        <w:jc w:val="both"/>
        <w:rPr>
          <w:rFonts w:cs="Calibri"/>
          <w:b/>
          <w:bCs/>
          <w:sz w:val="28"/>
          <w:szCs w:val="28"/>
          <w:lang w:bidi="ar-MA"/>
        </w:rPr>
      </w:pPr>
      <w:r w:rsidRPr="00CB3626">
        <w:rPr>
          <w:rFonts w:cs="Calibri"/>
          <w:b/>
          <w:bCs/>
          <w:sz w:val="28"/>
          <w:szCs w:val="28"/>
          <w:rtl/>
          <w:lang w:bidi="ar-MA"/>
        </w:rPr>
        <w:lastRenderedPageBreak/>
        <w:t>من الموضعة إلى لبنات الدعم</w:t>
      </w:r>
      <w:r w:rsidR="005E2FD0" w:rsidRPr="005E2FD0">
        <w:rPr>
          <w:rFonts w:cs="Calibri" w:hint="cs"/>
          <w:b/>
          <w:bCs/>
          <w:sz w:val="28"/>
          <w:szCs w:val="28"/>
          <w:rtl/>
          <w:lang w:bidi="ar-MA"/>
        </w:rPr>
        <w:t xml:space="preserve">: </w:t>
      </w:r>
    </w:p>
    <w:p w14:paraId="55367B41" w14:textId="07B69D79" w:rsidR="00C21CC3" w:rsidRDefault="008D6592" w:rsidP="00C21CC3">
      <w:pPr>
        <w:bidi/>
        <w:ind w:firstLine="720"/>
        <w:jc w:val="both"/>
        <w:rPr>
          <w:rFonts w:cs="Calibri"/>
          <w:sz w:val="28"/>
          <w:szCs w:val="28"/>
          <w:rtl/>
          <w:lang w:bidi="ar-MA"/>
        </w:rPr>
      </w:pPr>
      <w:r w:rsidRPr="008D6592">
        <w:rPr>
          <w:rFonts w:cs="Calibri"/>
          <w:sz w:val="28"/>
          <w:szCs w:val="28"/>
          <w:rtl/>
          <w:lang w:bidi="ar-MA"/>
        </w:rPr>
        <w:t>تم التأكيد على أن أنشطة اللبنات مرصوفة حسب مستويات الموضعة، بحيث تعالج كل لبنة مجموعة من التعثرات لتحقيق مستوى أداء معين. كما أن كل لبنة تنفتح في أهدافها على اللبنة الموالية وتمهد لها، مما يجعل الانتقال من حرف إلى كلمة، ومن كلمة إلى فقرة، ومن فقرة إلى أقصوصة، انتقالا تدريجيا مؤسسا على التحكم</w:t>
      </w:r>
      <w:r w:rsidR="00C21CC3" w:rsidRPr="00C21CC3">
        <w:rPr>
          <w:rFonts w:cs="Calibri"/>
          <w:sz w:val="28"/>
          <w:szCs w:val="28"/>
          <w:rtl/>
          <w:lang w:bidi="ar-MA"/>
        </w:rPr>
        <w:t>.</w:t>
      </w:r>
    </w:p>
    <w:tbl>
      <w:tblPr>
        <w:tblStyle w:val="Grilledutableau"/>
        <w:tblW w:w="5000" w:type="pct"/>
        <w:jc w:val="center"/>
        <w:tblLook w:val="04A0" w:firstRow="1" w:lastRow="0" w:firstColumn="1" w:lastColumn="0" w:noHBand="0" w:noVBand="1"/>
      </w:tblPr>
      <w:tblGrid>
        <w:gridCol w:w="8783"/>
        <w:gridCol w:w="1673"/>
      </w:tblGrid>
      <w:tr w:rsidR="008D6592" w:rsidRPr="008D6592" w14:paraId="18A37067" w14:textId="7FCE345D" w:rsidTr="008D6592">
        <w:trPr>
          <w:jc w:val="center"/>
        </w:trPr>
        <w:tc>
          <w:tcPr>
            <w:tcW w:w="4200" w:type="pct"/>
            <w:shd w:val="clear" w:color="auto" w:fill="4472C4" w:themeFill="accent1"/>
            <w:vAlign w:val="center"/>
          </w:tcPr>
          <w:p w14:paraId="1180E37A" w14:textId="77777777" w:rsidR="008D6592" w:rsidRPr="008D6592" w:rsidRDefault="008D6592" w:rsidP="008D6592">
            <w:pPr>
              <w:jc w:val="right"/>
              <w:rPr>
                <w:rFonts w:cstheme="minorHAnsi"/>
                <w:sz w:val="28"/>
                <w:szCs w:val="28"/>
              </w:rPr>
            </w:pPr>
            <w:proofErr w:type="spellStart"/>
            <w:proofErr w:type="gramStart"/>
            <w:r w:rsidRPr="008D6592">
              <w:rPr>
                <w:rFonts w:cstheme="minorHAnsi"/>
                <w:b/>
                <w:color w:val="FFFFFF"/>
                <w:sz w:val="28"/>
                <w:szCs w:val="28"/>
              </w:rPr>
              <w:t>محاور</w:t>
            </w:r>
            <w:proofErr w:type="spellEnd"/>
            <w:proofErr w:type="gramEnd"/>
            <w:r w:rsidRPr="008D6592">
              <w:rPr>
                <w:rFonts w:cstheme="minorHAnsi"/>
                <w:b/>
                <w:color w:val="FFFFFF"/>
                <w:sz w:val="28"/>
                <w:szCs w:val="28"/>
              </w:rPr>
              <w:t xml:space="preserve"> </w:t>
            </w:r>
            <w:proofErr w:type="spellStart"/>
            <w:r w:rsidRPr="008D6592">
              <w:rPr>
                <w:rFonts w:cstheme="minorHAnsi"/>
                <w:b/>
                <w:color w:val="FFFFFF"/>
                <w:sz w:val="28"/>
                <w:szCs w:val="28"/>
              </w:rPr>
              <w:t>الاشتغال</w:t>
            </w:r>
            <w:proofErr w:type="spellEnd"/>
          </w:p>
        </w:tc>
        <w:tc>
          <w:tcPr>
            <w:tcW w:w="800" w:type="pct"/>
            <w:shd w:val="clear" w:color="auto" w:fill="4472C4" w:themeFill="accent1"/>
            <w:vAlign w:val="center"/>
          </w:tcPr>
          <w:p w14:paraId="24BBC4C7" w14:textId="121F4237" w:rsidR="008D6592" w:rsidRPr="008D6592" w:rsidRDefault="008D6592" w:rsidP="008D6592">
            <w:pPr>
              <w:jc w:val="right"/>
              <w:rPr>
                <w:rFonts w:cstheme="minorHAnsi"/>
                <w:b/>
                <w:color w:val="FFFFFF"/>
                <w:sz w:val="28"/>
                <w:szCs w:val="28"/>
              </w:rPr>
            </w:pPr>
            <w:proofErr w:type="spellStart"/>
            <w:proofErr w:type="gramStart"/>
            <w:r w:rsidRPr="008D6592">
              <w:rPr>
                <w:rFonts w:cstheme="minorHAnsi"/>
                <w:b/>
                <w:color w:val="FFFFFF"/>
                <w:sz w:val="28"/>
                <w:szCs w:val="28"/>
              </w:rPr>
              <w:t>اللبنة</w:t>
            </w:r>
            <w:proofErr w:type="spellEnd"/>
            <w:proofErr w:type="gramEnd"/>
          </w:p>
        </w:tc>
      </w:tr>
      <w:tr w:rsidR="008D6592" w:rsidRPr="008D6592" w14:paraId="47A7D319" w14:textId="5278DCD6" w:rsidTr="008D6592">
        <w:trPr>
          <w:jc w:val="center"/>
        </w:trPr>
        <w:tc>
          <w:tcPr>
            <w:tcW w:w="4200" w:type="pct"/>
            <w:shd w:val="clear" w:color="auto" w:fill="F7FBFC"/>
            <w:vAlign w:val="center"/>
          </w:tcPr>
          <w:p w14:paraId="33510E8C" w14:textId="77777777"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تعرف</w:t>
            </w:r>
            <w:proofErr w:type="spellEnd"/>
            <w:proofErr w:type="gramEnd"/>
            <w:r w:rsidRPr="008D6592">
              <w:rPr>
                <w:rFonts w:cstheme="minorHAnsi"/>
                <w:sz w:val="28"/>
                <w:szCs w:val="28"/>
              </w:rPr>
              <w:t xml:space="preserve"> </w:t>
            </w:r>
            <w:proofErr w:type="spellStart"/>
            <w:r w:rsidRPr="008D6592">
              <w:rPr>
                <w:rFonts w:cstheme="minorHAnsi"/>
                <w:sz w:val="28"/>
                <w:szCs w:val="28"/>
              </w:rPr>
              <w:t>الحروف</w:t>
            </w:r>
            <w:proofErr w:type="spellEnd"/>
            <w:r w:rsidRPr="008D6592">
              <w:rPr>
                <w:rFonts w:cstheme="minorHAnsi"/>
                <w:sz w:val="28"/>
                <w:szCs w:val="28"/>
              </w:rPr>
              <w:t xml:space="preserve"> </w:t>
            </w:r>
            <w:proofErr w:type="spellStart"/>
            <w:r w:rsidRPr="008D6592">
              <w:rPr>
                <w:rFonts w:cstheme="minorHAnsi"/>
                <w:sz w:val="28"/>
                <w:szCs w:val="28"/>
              </w:rPr>
              <w:t>والحركات</w:t>
            </w:r>
            <w:proofErr w:type="spellEnd"/>
            <w:r w:rsidRPr="008D6592">
              <w:rPr>
                <w:rFonts w:cstheme="minorHAnsi"/>
                <w:sz w:val="28"/>
                <w:szCs w:val="28"/>
              </w:rPr>
              <w:t xml:space="preserve">، </w:t>
            </w:r>
            <w:proofErr w:type="spellStart"/>
            <w:r w:rsidRPr="008D6592">
              <w:rPr>
                <w:rFonts w:cstheme="minorHAnsi"/>
                <w:sz w:val="28"/>
                <w:szCs w:val="28"/>
              </w:rPr>
              <w:t>قراءة</w:t>
            </w:r>
            <w:proofErr w:type="spellEnd"/>
            <w:r w:rsidRPr="008D6592">
              <w:rPr>
                <w:rFonts w:cstheme="minorHAnsi"/>
                <w:sz w:val="28"/>
                <w:szCs w:val="28"/>
              </w:rPr>
              <w:t xml:space="preserve"> </w:t>
            </w:r>
            <w:proofErr w:type="spellStart"/>
            <w:r w:rsidRPr="008D6592">
              <w:rPr>
                <w:rFonts w:cstheme="minorHAnsi"/>
                <w:sz w:val="28"/>
                <w:szCs w:val="28"/>
              </w:rPr>
              <w:t>المقاطع</w:t>
            </w:r>
            <w:proofErr w:type="spellEnd"/>
            <w:r w:rsidRPr="008D6592">
              <w:rPr>
                <w:rFonts w:cstheme="minorHAnsi"/>
                <w:sz w:val="28"/>
                <w:szCs w:val="28"/>
              </w:rPr>
              <w:t xml:space="preserve"> </w:t>
            </w:r>
            <w:proofErr w:type="spellStart"/>
            <w:r w:rsidRPr="008D6592">
              <w:rPr>
                <w:rFonts w:cstheme="minorHAnsi"/>
                <w:sz w:val="28"/>
                <w:szCs w:val="28"/>
              </w:rPr>
              <w:t>وكتابتها</w:t>
            </w:r>
            <w:proofErr w:type="spellEnd"/>
            <w:r w:rsidRPr="008D6592">
              <w:rPr>
                <w:rFonts w:cstheme="minorHAnsi"/>
                <w:sz w:val="28"/>
                <w:szCs w:val="28"/>
              </w:rPr>
              <w:t xml:space="preserve">، </w:t>
            </w:r>
            <w:proofErr w:type="spellStart"/>
            <w:r w:rsidRPr="008D6592">
              <w:rPr>
                <w:rFonts w:cstheme="minorHAnsi"/>
                <w:sz w:val="28"/>
                <w:szCs w:val="28"/>
              </w:rPr>
              <w:t>تركيب</w:t>
            </w:r>
            <w:proofErr w:type="spellEnd"/>
            <w:r w:rsidRPr="008D6592">
              <w:rPr>
                <w:rFonts w:cstheme="minorHAnsi"/>
                <w:sz w:val="28"/>
                <w:szCs w:val="28"/>
              </w:rPr>
              <w:t xml:space="preserve"> </w:t>
            </w:r>
            <w:proofErr w:type="spellStart"/>
            <w:r w:rsidRPr="008D6592">
              <w:rPr>
                <w:rFonts w:cstheme="minorHAnsi"/>
                <w:sz w:val="28"/>
                <w:szCs w:val="28"/>
              </w:rPr>
              <w:t>الكلمات</w:t>
            </w:r>
            <w:proofErr w:type="spellEnd"/>
            <w:r w:rsidRPr="008D6592">
              <w:rPr>
                <w:rFonts w:cstheme="minorHAnsi"/>
                <w:sz w:val="28"/>
                <w:szCs w:val="28"/>
              </w:rPr>
              <w:t xml:space="preserve"> </w:t>
            </w:r>
            <w:proofErr w:type="spellStart"/>
            <w:r w:rsidRPr="008D6592">
              <w:rPr>
                <w:rFonts w:cstheme="minorHAnsi"/>
                <w:sz w:val="28"/>
                <w:szCs w:val="28"/>
              </w:rPr>
              <w:t>وقراءتها</w:t>
            </w:r>
            <w:proofErr w:type="spellEnd"/>
            <w:r w:rsidRPr="008D6592">
              <w:rPr>
                <w:rFonts w:cstheme="minorHAnsi"/>
                <w:sz w:val="28"/>
                <w:szCs w:val="28"/>
              </w:rPr>
              <w:t xml:space="preserve">، </w:t>
            </w:r>
            <w:proofErr w:type="spellStart"/>
            <w:r w:rsidRPr="008D6592">
              <w:rPr>
                <w:rFonts w:cstheme="minorHAnsi"/>
                <w:sz w:val="28"/>
                <w:szCs w:val="28"/>
              </w:rPr>
              <w:t>إغناء</w:t>
            </w:r>
            <w:proofErr w:type="spellEnd"/>
            <w:r w:rsidRPr="008D6592">
              <w:rPr>
                <w:rFonts w:cstheme="minorHAnsi"/>
                <w:sz w:val="28"/>
                <w:szCs w:val="28"/>
              </w:rPr>
              <w:t xml:space="preserve"> </w:t>
            </w:r>
            <w:proofErr w:type="spellStart"/>
            <w:r w:rsidRPr="008D6592">
              <w:rPr>
                <w:rFonts w:cstheme="minorHAnsi"/>
                <w:sz w:val="28"/>
                <w:szCs w:val="28"/>
              </w:rPr>
              <w:t>المعجم</w:t>
            </w:r>
            <w:proofErr w:type="spellEnd"/>
            <w:r w:rsidRPr="008D6592">
              <w:rPr>
                <w:rFonts w:cstheme="minorHAnsi"/>
                <w:sz w:val="28"/>
                <w:szCs w:val="28"/>
              </w:rPr>
              <w:t xml:space="preserve"> </w:t>
            </w:r>
            <w:proofErr w:type="spellStart"/>
            <w:r w:rsidRPr="008D6592">
              <w:rPr>
                <w:rFonts w:cstheme="minorHAnsi"/>
                <w:sz w:val="28"/>
                <w:szCs w:val="28"/>
              </w:rPr>
              <w:t>من</w:t>
            </w:r>
            <w:proofErr w:type="spellEnd"/>
            <w:r w:rsidRPr="008D6592">
              <w:rPr>
                <w:rFonts w:cstheme="minorHAnsi"/>
                <w:sz w:val="28"/>
                <w:szCs w:val="28"/>
              </w:rPr>
              <w:t xml:space="preserve"> </w:t>
            </w:r>
            <w:proofErr w:type="spellStart"/>
            <w:r w:rsidRPr="008D6592">
              <w:rPr>
                <w:rFonts w:cstheme="minorHAnsi"/>
                <w:sz w:val="28"/>
                <w:szCs w:val="28"/>
              </w:rPr>
              <w:t>خلال</w:t>
            </w:r>
            <w:proofErr w:type="spellEnd"/>
            <w:r w:rsidRPr="008D6592">
              <w:rPr>
                <w:rFonts w:cstheme="minorHAnsi"/>
                <w:sz w:val="28"/>
                <w:szCs w:val="28"/>
              </w:rPr>
              <w:t xml:space="preserve"> </w:t>
            </w:r>
            <w:proofErr w:type="spellStart"/>
            <w:r w:rsidRPr="008D6592">
              <w:rPr>
                <w:rFonts w:cstheme="minorHAnsi"/>
                <w:sz w:val="28"/>
                <w:szCs w:val="28"/>
              </w:rPr>
              <w:t>الملاحظة</w:t>
            </w:r>
            <w:proofErr w:type="spellEnd"/>
            <w:r w:rsidRPr="008D6592">
              <w:rPr>
                <w:rFonts w:cstheme="minorHAnsi"/>
                <w:sz w:val="28"/>
                <w:szCs w:val="28"/>
              </w:rPr>
              <w:t xml:space="preserve"> </w:t>
            </w:r>
            <w:proofErr w:type="spellStart"/>
            <w:r w:rsidRPr="008D6592">
              <w:rPr>
                <w:rFonts w:cstheme="minorHAnsi"/>
                <w:sz w:val="28"/>
                <w:szCs w:val="28"/>
              </w:rPr>
              <w:t>والاستماع</w:t>
            </w:r>
            <w:proofErr w:type="spellEnd"/>
            <w:r w:rsidRPr="008D6592">
              <w:rPr>
                <w:rFonts w:cstheme="minorHAnsi"/>
                <w:sz w:val="28"/>
                <w:szCs w:val="28"/>
              </w:rPr>
              <w:t xml:space="preserve"> </w:t>
            </w:r>
            <w:proofErr w:type="spellStart"/>
            <w:r w:rsidRPr="008D6592">
              <w:rPr>
                <w:rFonts w:cstheme="minorHAnsi"/>
                <w:sz w:val="28"/>
                <w:szCs w:val="28"/>
              </w:rPr>
              <w:t>والتحدث</w:t>
            </w:r>
            <w:proofErr w:type="spellEnd"/>
            <w:r w:rsidRPr="008D6592">
              <w:rPr>
                <w:rFonts w:cstheme="minorHAnsi"/>
                <w:sz w:val="28"/>
                <w:szCs w:val="28"/>
              </w:rPr>
              <w:t>.</w:t>
            </w:r>
          </w:p>
        </w:tc>
        <w:tc>
          <w:tcPr>
            <w:tcW w:w="800" w:type="pct"/>
            <w:shd w:val="clear" w:color="auto" w:fill="F7FBFC"/>
            <w:vAlign w:val="center"/>
          </w:tcPr>
          <w:p w14:paraId="01BCCFB8" w14:textId="543BF964"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لبنة</w:t>
            </w:r>
            <w:proofErr w:type="spellEnd"/>
            <w:proofErr w:type="gramEnd"/>
            <w:r w:rsidRPr="008D6592">
              <w:rPr>
                <w:rFonts w:cstheme="minorHAnsi"/>
                <w:sz w:val="28"/>
                <w:szCs w:val="28"/>
              </w:rPr>
              <w:t xml:space="preserve"> </w:t>
            </w:r>
            <w:proofErr w:type="spellStart"/>
            <w:r w:rsidRPr="008D6592">
              <w:rPr>
                <w:rFonts w:cstheme="minorHAnsi"/>
                <w:sz w:val="28"/>
                <w:szCs w:val="28"/>
              </w:rPr>
              <w:t>حرف</w:t>
            </w:r>
            <w:proofErr w:type="spellEnd"/>
          </w:p>
        </w:tc>
      </w:tr>
      <w:tr w:rsidR="008D6592" w:rsidRPr="008D6592" w14:paraId="3272F93A" w14:textId="43796E61" w:rsidTr="008D6592">
        <w:trPr>
          <w:jc w:val="center"/>
        </w:trPr>
        <w:tc>
          <w:tcPr>
            <w:tcW w:w="4200" w:type="pct"/>
            <w:vAlign w:val="center"/>
          </w:tcPr>
          <w:p w14:paraId="7ADAAEDB" w14:textId="77777777"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قراءة</w:t>
            </w:r>
            <w:proofErr w:type="spellEnd"/>
            <w:proofErr w:type="gramEnd"/>
            <w:r w:rsidRPr="008D6592">
              <w:rPr>
                <w:rFonts w:cstheme="minorHAnsi"/>
                <w:sz w:val="28"/>
                <w:szCs w:val="28"/>
              </w:rPr>
              <w:t xml:space="preserve"> </w:t>
            </w:r>
            <w:proofErr w:type="spellStart"/>
            <w:r w:rsidRPr="008D6592">
              <w:rPr>
                <w:rFonts w:cstheme="minorHAnsi"/>
                <w:sz w:val="28"/>
                <w:szCs w:val="28"/>
              </w:rPr>
              <w:t>سلاسل</w:t>
            </w:r>
            <w:proofErr w:type="spellEnd"/>
            <w:r w:rsidRPr="008D6592">
              <w:rPr>
                <w:rFonts w:cstheme="minorHAnsi"/>
                <w:sz w:val="28"/>
                <w:szCs w:val="28"/>
              </w:rPr>
              <w:t xml:space="preserve"> </w:t>
            </w:r>
            <w:proofErr w:type="spellStart"/>
            <w:r w:rsidRPr="008D6592">
              <w:rPr>
                <w:rFonts w:cstheme="minorHAnsi"/>
                <w:sz w:val="28"/>
                <w:szCs w:val="28"/>
              </w:rPr>
              <w:t>كلمات</w:t>
            </w:r>
            <w:proofErr w:type="spellEnd"/>
            <w:r w:rsidRPr="008D6592">
              <w:rPr>
                <w:rFonts w:cstheme="minorHAnsi"/>
                <w:sz w:val="28"/>
                <w:szCs w:val="28"/>
              </w:rPr>
              <w:t xml:space="preserve"> </w:t>
            </w:r>
            <w:proofErr w:type="spellStart"/>
            <w:r w:rsidRPr="008D6592">
              <w:rPr>
                <w:rFonts w:cstheme="minorHAnsi"/>
                <w:sz w:val="28"/>
                <w:szCs w:val="28"/>
              </w:rPr>
              <w:t>وتركيبها</w:t>
            </w:r>
            <w:proofErr w:type="spellEnd"/>
            <w:r w:rsidRPr="008D6592">
              <w:rPr>
                <w:rFonts w:cstheme="minorHAnsi"/>
                <w:sz w:val="28"/>
                <w:szCs w:val="28"/>
              </w:rPr>
              <w:t xml:space="preserve">، </w:t>
            </w:r>
            <w:proofErr w:type="spellStart"/>
            <w:r w:rsidRPr="008D6592">
              <w:rPr>
                <w:rFonts w:cstheme="minorHAnsi"/>
                <w:sz w:val="28"/>
                <w:szCs w:val="28"/>
              </w:rPr>
              <w:t>تركيب</w:t>
            </w:r>
            <w:proofErr w:type="spellEnd"/>
            <w:r w:rsidRPr="008D6592">
              <w:rPr>
                <w:rFonts w:cstheme="minorHAnsi"/>
                <w:sz w:val="28"/>
                <w:szCs w:val="28"/>
              </w:rPr>
              <w:t xml:space="preserve"> </w:t>
            </w:r>
            <w:proofErr w:type="spellStart"/>
            <w:r w:rsidRPr="008D6592">
              <w:rPr>
                <w:rFonts w:cstheme="minorHAnsi"/>
                <w:sz w:val="28"/>
                <w:szCs w:val="28"/>
              </w:rPr>
              <w:t>جمل</w:t>
            </w:r>
            <w:proofErr w:type="spellEnd"/>
            <w:r w:rsidRPr="008D6592">
              <w:rPr>
                <w:rFonts w:cstheme="minorHAnsi"/>
                <w:sz w:val="28"/>
                <w:szCs w:val="28"/>
              </w:rPr>
              <w:t xml:space="preserve"> </w:t>
            </w:r>
            <w:proofErr w:type="spellStart"/>
            <w:r w:rsidRPr="008D6592">
              <w:rPr>
                <w:rFonts w:cstheme="minorHAnsi"/>
                <w:sz w:val="28"/>
                <w:szCs w:val="28"/>
              </w:rPr>
              <w:t>وقراءتها</w:t>
            </w:r>
            <w:proofErr w:type="spellEnd"/>
            <w:r w:rsidRPr="008D6592">
              <w:rPr>
                <w:rFonts w:cstheme="minorHAnsi"/>
                <w:sz w:val="28"/>
                <w:szCs w:val="28"/>
              </w:rPr>
              <w:t xml:space="preserve">، </w:t>
            </w:r>
            <w:proofErr w:type="spellStart"/>
            <w:r w:rsidRPr="008D6592">
              <w:rPr>
                <w:rFonts w:cstheme="minorHAnsi"/>
                <w:sz w:val="28"/>
                <w:szCs w:val="28"/>
              </w:rPr>
              <w:t>قراءة</w:t>
            </w:r>
            <w:proofErr w:type="spellEnd"/>
            <w:r w:rsidRPr="008D6592">
              <w:rPr>
                <w:rFonts w:cstheme="minorHAnsi"/>
                <w:sz w:val="28"/>
                <w:szCs w:val="28"/>
              </w:rPr>
              <w:t xml:space="preserve"> </w:t>
            </w:r>
            <w:proofErr w:type="spellStart"/>
            <w:r w:rsidRPr="008D6592">
              <w:rPr>
                <w:rFonts w:cstheme="minorHAnsi"/>
                <w:sz w:val="28"/>
                <w:szCs w:val="28"/>
              </w:rPr>
              <w:t>فقرات</w:t>
            </w:r>
            <w:proofErr w:type="spellEnd"/>
            <w:r w:rsidRPr="008D6592">
              <w:rPr>
                <w:rFonts w:cstheme="minorHAnsi"/>
                <w:sz w:val="28"/>
                <w:szCs w:val="28"/>
              </w:rPr>
              <w:t xml:space="preserve"> </w:t>
            </w:r>
            <w:proofErr w:type="spellStart"/>
            <w:r w:rsidRPr="008D6592">
              <w:rPr>
                <w:rFonts w:cstheme="minorHAnsi"/>
                <w:sz w:val="28"/>
                <w:szCs w:val="28"/>
              </w:rPr>
              <w:t>قصيرة</w:t>
            </w:r>
            <w:proofErr w:type="spellEnd"/>
            <w:r w:rsidRPr="008D6592">
              <w:rPr>
                <w:rFonts w:cstheme="minorHAnsi"/>
                <w:sz w:val="28"/>
                <w:szCs w:val="28"/>
              </w:rPr>
              <w:t xml:space="preserve">، </w:t>
            </w:r>
            <w:proofErr w:type="spellStart"/>
            <w:r w:rsidRPr="008D6592">
              <w:rPr>
                <w:rFonts w:cstheme="minorHAnsi"/>
                <w:sz w:val="28"/>
                <w:szCs w:val="28"/>
              </w:rPr>
              <w:t>وإغناء</w:t>
            </w:r>
            <w:proofErr w:type="spellEnd"/>
            <w:r w:rsidRPr="008D6592">
              <w:rPr>
                <w:rFonts w:cstheme="minorHAnsi"/>
                <w:sz w:val="28"/>
                <w:szCs w:val="28"/>
              </w:rPr>
              <w:t xml:space="preserve"> </w:t>
            </w:r>
            <w:proofErr w:type="spellStart"/>
            <w:r w:rsidRPr="008D6592">
              <w:rPr>
                <w:rFonts w:cstheme="minorHAnsi"/>
                <w:sz w:val="28"/>
                <w:szCs w:val="28"/>
              </w:rPr>
              <w:t>المعجم</w:t>
            </w:r>
            <w:proofErr w:type="spellEnd"/>
            <w:r w:rsidRPr="008D6592">
              <w:rPr>
                <w:rFonts w:cstheme="minorHAnsi"/>
                <w:sz w:val="28"/>
                <w:szCs w:val="28"/>
              </w:rPr>
              <w:t>.</w:t>
            </w:r>
          </w:p>
        </w:tc>
        <w:tc>
          <w:tcPr>
            <w:tcW w:w="800" w:type="pct"/>
            <w:vAlign w:val="center"/>
          </w:tcPr>
          <w:p w14:paraId="248C6359" w14:textId="1BDB6120"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لبنة</w:t>
            </w:r>
            <w:proofErr w:type="spellEnd"/>
            <w:proofErr w:type="gramEnd"/>
            <w:r w:rsidRPr="008D6592">
              <w:rPr>
                <w:rFonts w:cstheme="minorHAnsi"/>
                <w:sz w:val="28"/>
                <w:szCs w:val="28"/>
              </w:rPr>
              <w:t xml:space="preserve"> </w:t>
            </w:r>
            <w:proofErr w:type="spellStart"/>
            <w:r w:rsidRPr="008D6592">
              <w:rPr>
                <w:rFonts w:cstheme="minorHAnsi"/>
                <w:sz w:val="28"/>
                <w:szCs w:val="28"/>
              </w:rPr>
              <w:t>كلمة</w:t>
            </w:r>
            <w:proofErr w:type="spellEnd"/>
          </w:p>
        </w:tc>
      </w:tr>
      <w:tr w:rsidR="008D6592" w:rsidRPr="008D6592" w14:paraId="28A75CF7" w14:textId="38CC0B39" w:rsidTr="008D6592">
        <w:trPr>
          <w:jc w:val="center"/>
        </w:trPr>
        <w:tc>
          <w:tcPr>
            <w:tcW w:w="4200" w:type="pct"/>
            <w:shd w:val="clear" w:color="auto" w:fill="F7FBFC"/>
            <w:vAlign w:val="center"/>
          </w:tcPr>
          <w:p w14:paraId="67043D0F" w14:textId="77777777"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قراءة</w:t>
            </w:r>
            <w:proofErr w:type="spellEnd"/>
            <w:proofErr w:type="gramEnd"/>
            <w:r w:rsidRPr="008D6592">
              <w:rPr>
                <w:rFonts w:cstheme="minorHAnsi"/>
                <w:sz w:val="28"/>
                <w:szCs w:val="28"/>
              </w:rPr>
              <w:t xml:space="preserve"> </w:t>
            </w:r>
            <w:proofErr w:type="spellStart"/>
            <w:r w:rsidRPr="008D6592">
              <w:rPr>
                <w:rFonts w:cstheme="minorHAnsi"/>
                <w:sz w:val="28"/>
                <w:szCs w:val="28"/>
              </w:rPr>
              <w:t>فقرات</w:t>
            </w:r>
            <w:proofErr w:type="spellEnd"/>
            <w:r w:rsidRPr="008D6592">
              <w:rPr>
                <w:rFonts w:cstheme="minorHAnsi"/>
                <w:sz w:val="28"/>
                <w:szCs w:val="28"/>
              </w:rPr>
              <w:t xml:space="preserve"> </w:t>
            </w:r>
            <w:proofErr w:type="spellStart"/>
            <w:r w:rsidRPr="008D6592">
              <w:rPr>
                <w:rFonts w:cstheme="minorHAnsi"/>
                <w:sz w:val="28"/>
                <w:szCs w:val="28"/>
              </w:rPr>
              <w:t>ونصوص</w:t>
            </w:r>
            <w:proofErr w:type="spellEnd"/>
            <w:r w:rsidRPr="008D6592">
              <w:rPr>
                <w:rFonts w:cstheme="minorHAnsi"/>
                <w:sz w:val="28"/>
                <w:szCs w:val="28"/>
              </w:rPr>
              <w:t xml:space="preserve"> </w:t>
            </w:r>
            <w:proofErr w:type="spellStart"/>
            <w:r w:rsidRPr="008D6592">
              <w:rPr>
                <w:rFonts w:cstheme="minorHAnsi"/>
                <w:sz w:val="28"/>
                <w:szCs w:val="28"/>
              </w:rPr>
              <w:t>قصيرة</w:t>
            </w:r>
            <w:proofErr w:type="spellEnd"/>
            <w:r w:rsidRPr="008D6592">
              <w:rPr>
                <w:rFonts w:cstheme="minorHAnsi"/>
                <w:sz w:val="28"/>
                <w:szCs w:val="28"/>
              </w:rPr>
              <w:t xml:space="preserve">، </w:t>
            </w:r>
            <w:proofErr w:type="spellStart"/>
            <w:r w:rsidRPr="008D6592">
              <w:rPr>
                <w:rFonts w:cstheme="minorHAnsi"/>
                <w:sz w:val="28"/>
                <w:szCs w:val="28"/>
              </w:rPr>
              <w:t>الإجابة</w:t>
            </w:r>
            <w:proofErr w:type="spellEnd"/>
            <w:r w:rsidRPr="008D6592">
              <w:rPr>
                <w:rFonts w:cstheme="minorHAnsi"/>
                <w:sz w:val="28"/>
                <w:szCs w:val="28"/>
              </w:rPr>
              <w:t xml:space="preserve"> </w:t>
            </w:r>
            <w:proofErr w:type="spellStart"/>
            <w:r w:rsidRPr="008D6592">
              <w:rPr>
                <w:rFonts w:cstheme="minorHAnsi"/>
                <w:sz w:val="28"/>
                <w:szCs w:val="28"/>
              </w:rPr>
              <w:t>عن</w:t>
            </w:r>
            <w:proofErr w:type="spellEnd"/>
            <w:r w:rsidRPr="008D6592">
              <w:rPr>
                <w:rFonts w:cstheme="minorHAnsi"/>
                <w:sz w:val="28"/>
                <w:szCs w:val="28"/>
              </w:rPr>
              <w:t xml:space="preserve"> </w:t>
            </w:r>
            <w:proofErr w:type="spellStart"/>
            <w:r w:rsidRPr="008D6592">
              <w:rPr>
                <w:rFonts w:cstheme="minorHAnsi"/>
                <w:sz w:val="28"/>
                <w:szCs w:val="28"/>
              </w:rPr>
              <w:t>أسئلة</w:t>
            </w:r>
            <w:proofErr w:type="spellEnd"/>
            <w:r w:rsidRPr="008D6592">
              <w:rPr>
                <w:rFonts w:cstheme="minorHAnsi"/>
                <w:sz w:val="28"/>
                <w:szCs w:val="28"/>
              </w:rPr>
              <w:t xml:space="preserve"> </w:t>
            </w:r>
            <w:proofErr w:type="spellStart"/>
            <w:r w:rsidRPr="008D6592">
              <w:rPr>
                <w:rFonts w:cstheme="minorHAnsi"/>
                <w:sz w:val="28"/>
                <w:szCs w:val="28"/>
              </w:rPr>
              <w:t>فهم</w:t>
            </w:r>
            <w:proofErr w:type="spellEnd"/>
            <w:r w:rsidRPr="008D6592">
              <w:rPr>
                <w:rFonts w:cstheme="minorHAnsi"/>
                <w:sz w:val="28"/>
                <w:szCs w:val="28"/>
              </w:rPr>
              <w:t xml:space="preserve"> </w:t>
            </w:r>
            <w:proofErr w:type="spellStart"/>
            <w:r w:rsidRPr="008D6592">
              <w:rPr>
                <w:rFonts w:cstheme="minorHAnsi"/>
                <w:sz w:val="28"/>
                <w:szCs w:val="28"/>
              </w:rPr>
              <w:t>المقروء</w:t>
            </w:r>
            <w:proofErr w:type="spellEnd"/>
            <w:r w:rsidRPr="008D6592">
              <w:rPr>
                <w:rFonts w:cstheme="minorHAnsi"/>
                <w:sz w:val="28"/>
                <w:szCs w:val="28"/>
              </w:rPr>
              <w:t xml:space="preserve">، </w:t>
            </w:r>
            <w:proofErr w:type="spellStart"/>
            <w:r w:rsidRPr="008D6592">
              <w:rPr>
                <w:rFonts w:cstheme="minorHAnsi"/>
                <w:sz w:val="28"/>
                <w:szCs w:val="28"/>
              </w:rPr>
              <w:t>إكمال</w:t>
            </w:r>
            <w:proofErr w:type="spellEnd"/>
            <w:r w:rsidRPr="008D6592">
              <w:rPr>
                <w:rFonts w:cstheme="minorHAnsi"/>
                <w:sz w:val="28"/>
                <w:szCs w:val="28"/>
              </w:rPr>
              <w:t xml:space="preserve"> </w:t>
            </w:r>
            <w:proofErr w:type="spellStart"/>
            <w:r w:rsidRPr="008D6592">
              <w:rPr>
                <w:rFonts w:cstheme="minorHAnsi"/>
                <w:sz w:val="28"/>
                <w:szCs w:val="28"/>
              </w:rPr>
              <w:t>وتركيب</w:t>
            </w:r>
            <w:proofErr w:type="spellEnd"/>
            <w:r w:rsidRPr="008D6592">
              <w:rPr>
                <w:rFonts w:cstheme="minorHAnsi"/>
                <w:sz w:val="28"/>
                <w:szCs w:val="28"/>
              </w:rPr>
              <w:t xml:space="preserve"> </w:t>
            </w:r>
            <w:proofErr w:type="spellStart"/>
            <w:r w:rsidRPr="008D6592">
              <w:rPr>
                <w:rFonts w:cstheme="minorHAnsi"/>
                <w:sz w:val="28"/>
                <w:szCs w:val="28"/>
              </w:rPr>
              <w:t>وإنتاج</w:t>
            </w:r>
            <w:proofErr w:type="spellEnd"/>
            <w:r w:rsidRPr="008D6592">
              <w:rPr>
                <w:rFonts w:cstheme="minorHAnsi"/>
                <w:sz w:val="28"/>
                <w:szCs w:val="28"/>
              </w:rPr>
              <w:t xml:space="preserve"> </w:t>
            </w:r>
            <w:proofErr w:type="spellStart"/>
            <w:r w:rsidRPr="008D6592">
              <w:rPr>
                <w:rFonts w:cstheme="minorHAnsi"/>
                <w:sz w:val="28"/>
                <w:szCs w:val="28"/>
              </w:rPr>
              <w:t>فقرات</w:t>
            </w:r>
            <w:proofErr w:type="spellEnd"/>
            <w:r w:rsidRPr="008D6592">
              <w:rPr>
                <w:rFonts w:cstheme="minorHAnsi"/>
                <w:sz w:val="28"/>
                <w:szCs w:val="28"/>
              </w:rPr>
              <w:t xml:space="preserve"> </w:t>
            </w:r>
            <w:proofErr w:type="spellStart"/>
            <w:r w:rsidRPr="008D6592">
              <w:rPr>
                <w:rFonts w:cstheme="minorHAnsi"/>
                <w:sz w:val="28"/>
                <w:szCs w:val="28"/>
              </w:rPr>
              <w:t>كتابيا</w:t>
            </w:r>
            <w:proofErr w:type="spellEnd"/>
            <w:r w:rsidRPr="008D6592">
              <w:rPr>
                <w:rFonts w:cstheme="minorHAnsi"/>
                <w:sz w:val="28"/>
                <w:szCs w:val="28"/>
              </w:rPr>
              <w:t xml:space="preserve">، </w:t>
            </w:r>
            <w:proofErr w:type="spellStart"/>
            <w:r w:rsidRPr="008D6592">
              <w:rPr>
                <w:rFonts w:cstheme="minorHAnsi"/>
                <w:sz w:val="28"/>
                <w:szCs w:val="28"/>
              </w:rPr>
              <w:t>والإنتاج</w:t>
            </w:r>
            <w:proofErr w:type="spellEnd"/>
            <w:r w:rsidRPr="008D6592">
              <w:rPr>
                <w:rFonts w:cstheme="minorHAnsi"/>
                <w:sz w:val="28"/>
                <w:szCs w:val="28"/>
              </w:rPr>
              <w:t xml:space="preserve"> </w:t>
            </w:r>
            <w:proofErr w:type="spellStart"/>
            <w:r w:rsidRPr="008D6592">
              <w:rPr>
                <w:rFonts w:cstheme="minorHAnsi"/>
                <w:sz w:val="28"/>
                <w:szCs w:val="28"/>
              </w:rPr>
              <w:t>الشفوي</w:t>
            </w:r>
            <w:proofErr w:type="spellEnd"/>
            <w:r w:rsidRPr="008D6592">
              <w:rPr>
                <w:rFonts w:cstheme="minorHAnsi"/>
                <w:sz w:val="28"/>
                <w:szCs w:val="28"/>
              </w:rPr>
              <w:t>.</w:t>
            </w:r>
          </w:p>
        </w:tc>
        <w:tc>
          <w:tcPr>
            <w:tcW w:w="800" w:type="pct"/>
            <w:shd w:val="clear" w:color="auto" w:fill="F7FBFC"/>
            <w:vAlign w:val="center"/>
          </w:tcPr>
          <w:p w14:paraId="06D764E6" w14:textId="4A29BC66"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لبنة</w:t>
            </w:r>
            <w:proofErr w:type="spellEnd"/>
            <w:proofErr w:type="gramEnd"/>
            <w:r w:rsidRPr="008D6592">
              <w:rPr>
                <w:rFonts w:cstheme="minorHAnsi"/>
                <w:sz w:val="28"/>
                <w:szCs w:val="28"/>
              </w:rPr>
              <w:t xml:space="preserve"> </w:t>
            </w:r>
            <w:proofErr w:type="spellStart"/>
            <w:r w:rsidRPr="008D6592">
              <w:rPr>
                <w:rFonts w:cstheme="minorHAnsi"/>
                <w:sz w:val="28"/>
                <w:szCs w:val="28"/>
              </w:rPr>
              <w:t>فقرة</w:t>
            </w:r>
            <w:proofErr w:type="spellEnd"/>
          </w:p>
        </w:tc>
      </w:tr>
      <w:tr w:rsidR="008D6592" w:rsidRPr="008D6592" w14:paraId="7E58DF3A" w14:textId="10468135" w:rsidTr="008D6592">
        <w:trPr>
          <w:jc w:val="center"/>
        </w:trPr>
        <w:tc>
          <w:tcPr>
            <w:tcW w:w="4200" w:type="pct"/>
            <w:vAlign w:val="center"/>
          </w:tcPr>
          <w:p w14:paraId="7E397C0C" w14:textId="77777777"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قراءة</w:t>
            </w:r>
            <w:proofErr w:type="spellEnd"/>
            <w:proofErr w:type="gramEnd"/>
            <w:r w:rsidRPr="008D6592">
              <w:rPr>
                <w:rFonts w:cstheme="minorHAnsi"/>
                <w:sz w:val="28"/>
                <w:szCs w:val="28"/>
              </w:rPr>
              <w:t xml:space="preserve"> </w:t>
            </w:r>
            <w:proofErr w:type="spellStart"/>
            <w:r w:rsidRPr="008D6592">
              <w:rPr>
                <w:rFonts w:cstheme="minorHAnsi"/>
                <w:sz w:val="28"/>
                <w:szCs w:val="28"/>
              </w:rPr>
              <w:t>أقاصيص</w:t>
            </w:r>
            <w:proofErr w:type="spellEnd"/>
            <w:r w:rsidRPr="008D6592">
              <w:rPr>
                <w:rFonts w:cstheme="minorHAnsi"/>
                <w:sz w:val="28"/>
                <w:szCs w:val="28"/>
              </w:rPr>
              <w:t xml:space="preserve"> </w:t>
            </w:r>
            <w:proofErr w:type="spellStart"/>
            <w:r w:rsidRPr="008D6592">
              <w:rPr>
                <w:rFonts w:cstheme="minorHAnsi"/>
                <w:sz w:val="28"/>
                <w:szCs w:val="28"/>
              </w:rPr>
              <w:t>ونصوص</w:t>
            </w:r>
            <w:proofErr w:type="spellEnd"/>
            <w:r w:rsidRPr="008D6592">
              <w:rPr>
                <w:rFonts w:cstheme="minorHAnsi"/>
                <w:sz w:val="28"/>
                <w:szCs w:val="28"/>
              </w:rPr>
              <w:t xml:space="preserve"> </w:t>
            </w:r>
            <w:proofErr w:type="spellStart"/>
            <w:r w:rsidRPr="008D6592">
              <w:rPr>
                <w:rFonts w:cstheme="minorHAnsi"/>
                <w:sz w:val="28"/>
                <w:szCs w:val="28"/>
              </w:rPr>
              <w:t>بطلاقة</w:t>
            </w:r>
            <w:proofErr w:type="spellEnd"/>
            <w:r w:rsidRPr="008D6592">
              <w:rPr>
                <w:rFonts w:cstheme="minorHAnsi"/>
                <w:sz w:val="28"/>
                <w:szCs w:val="28"/>
              </w:rPr>
              <w:t xml:space="preserve">، </w:t>
            </w:r>
            <w:proofErr w:type="spellStart"/>
            <w:r w:rsidRPr="008D6592">
              <w:rPr>
                <w:rFonts w:cstheme="minorHAnsi"/>
                <w:sz w:val="28"/>
                <w:szCs w:val="28"/>
              </w:rPr>
              <w:t>توظيف</w:t>
            </w:r>
            <w:proofErr w:type="spellEnd"/>
            <w:r w:rsidRPr="008D6592">
              <w:rPr>
                <w:rFonts w:cstheme="minorHAnsi"/>
                <w:sz w:val="28"/>
                <w:szCs w:val="28"/>
              </w:rPr>
              <w:t xml:space="preserve"> </w:t>
            </w:r>
            <w:proofErr w:type="spellStart"/>
            <w:r w:rsidRPr="008D6592">
              <w:rPr>
                <w:rFonts w:cstheme="minorHAnsi"/>
                <w:sz w:val="28"/>
                <w:szCs w:val="28"/>
              </w:rPr>
              <w:t>استراتيجيات</w:t>
            </w:r>
            <w:proofErr w:type="spellEnd"/>
            <w:r w:rsidRPr="008D6592">
              <w:rPr>
                <w:rFonts w:cstheme="minorHAnsi"/>
                <w:sz w:val="28"/>
                <w:szCs w:val="28"/>
              </w:rPr>
              <w:t xml:space="preserve"> </w:t>
            </w:r>
            <w:proofErr w:type="spellStart"/>
            <w:r w:rsidRPr="008D6592">
              <w:rPr>
                <w:rFonts w:cstheme="minorHAnsi"/>
                <w:sz w:val="28"/>
                <w:szCs w:val="28"/>
              </w:rPr>
              <w:t>الفهم</w:t>
            </w:r>
            <w:proofErr w:type="spellEnd"/>
            <w:r w:rsidRPr="008D6592">
              <w:rPr>
                <w:rFonts w:cstheme="minorHAnsi"/>
                <w:sz w:val="28"/>
                <w:szCs w:val="28"/>
              </w:rPr>
              <w:t xml:space="preserve">، </w:t>
            </w:r>
            <w:proofErr w:type="spellStart"/>
            <w:r w:rsidRPr="008D6592">
              <w:rPr>
                <w:rFonts w:cstheme="minorHAnsi"/>
                <w:sz w:val="28"/>
                <w:szCs w:val="28"/>
              </w:rPr>
              <w:t>تلخيص</w:t>
            </w:r>
            <w:proofErr w:type="spellEnd"/>
            <w:r w:rsidRPr="008D6592">
              <w:rPr>
                <w:rFonts w:cstheme="minorHAnsi"/>
                <w:sz w:val="28"/>
                <w:szCs w:val="28"/>
              </w:rPr>
              <w:t xml:space="preserve"> </w:t>
            </w:r>
            <w:proofErr w:type="spellStart"/>
            <w:r w:rsidRPr="008D6592">
              <w:rPr>
                <w:rFonts w:cstheme="minorHAnsi"/>
                <w:sz w:val="28"/>
                <w:szCs w:val="28"/>
              </w:rPr>
              <w:t>أو</w:t>
            </w:r>
            <w:proofErr w:type="spellEnd"/>
            <w:r w:rsidRPr="008D6592">
              <w:rPr>
                <w:rFonts w:cstheme="minorHAnsi"/>
                <w:sz w:val="28"/>
                <w:szCs w:val="28"/>
              </w:rPr>
              <w:t xml:space="preserve"> </w:t>
            </w:r>
            <w:proofErr w:type="spellStart"/>
            <w:r w:rsidRPr="008D6592">
              <w:rPr>
                <w:rFonts w:cstheme="minorHAnsi"/>
                <w:sz w:val="28"/>
                <w:szCs w:val="28"/>
              </w:rPr>
              <w:t>إعادة</w:t>
            </w:r>
            <w:proofErr w:type="spellEnd"/>
            <w:r w:rsidRPr="008D6592">
              <w:rPr>
                <w:rFonts w:cstheme="minorHAnsi"/>
                <w:sz w:val="28"/>
                <w:szCs w:val="28"/>
              </w:rPr>
              <w:t xml:space="preserve"> </w:t>
            </w:r>
            <w:proofErr w:type="spellStart"/>
            <w:r w:rsidRPr="008D6592">
              <w:rPr>
                <w:rFonts w:cstheme="minorHAnsi"/>
                <w:sz w:val="28"/>
                <w:szCs w:val="28"/>
              </w:rPr>
              <w:t>إنتاج</w:t>
            </w:r>
            <w:proofErr w:type="spellEnd"/>
            <w:r w:rsidRPr="008D6592">
              <w:rPr>
                <w:rFonts w:cstheme="minorHAnsi"/>
                <w:sz w:val="28"/>
                <w:szCs w:val="28"/>
              </w:rPr>
              <w:t xml:space="preserve"> </w:t>
            </w:r>
            <w:proofErr w:type="spellStart"/>
            <w:r w:rsidRPr="008D6592">
              <w:rPr>
                <w:rFonts w:cstheme="minorHAnsi"/>
                <w:sz w:val="28"/>
                <w:szCs w:val="28"/>
              </w:rPr>
              <w:t>نصوص</w:t>
            </w:r>
            <w:proofErr w:type="spellEnd"/>
            <w:r w:rsidRPr="008D6592">
              <w:rPr>
                <w:rFonts w:cstheme="minorHAnsi"/>
                <w:sz w:val="28"/>
                <w:szCs w:val="28"/>
              </w:rPr>
              <w:t xml:space="preserve"> </w:t>
            </w:r>
            <w:proofErr w:type="spellStart"/>
            <w:r w:rsidRPr="008D6592">
              <w:rPr>
                <w:rFonts w:cstheme="minorHAnsi"/>
                <w:sz w:val="28"/>
                <w:szCs w:val="28"/>
              </w:rPr>
              <w:t>قصيرة</w:t>
            </w:r>
            <w:proofErr w:type="spellEnd"/>
            <w:r w:rsidRPr="008D6592">
              <w:rPr>
                <w:rFonts w:cstheme="minorHAnsi"/>
                <w:sz w:val="28"/>
                <w:szCs w:val="28"/>
              </w:rPr>
              <w:t xml:space="preserve">، </w:t>
            </w:r>
            <w:proofErr w:type="spellStart"/>
            <w:r w:rsidRPr="008D6592">
              <w:rPr>
                <w:rFonts w:cstheme="minorHAnsi"/>
                <w:sz w:val="28"/>
                <w:szCs w:val="28"/>
              </w:rPr>
              <w:t>واستثمار</w:t>
            </w:r>
            <w:proofErr w:type="spellEnd"/>
            <w:r w:rsidRPr="008D6592">
              <w:rPr>
                <w:rFonts w:cstheme="minorHAnsi"/>
                <w:sz w:val="28"/>
                <w:szCs w:val="28"/>
              </w:rPr>
              <w:t xml:space="preserve"> </w:t>
            </w:r>
            <w:proofErr w:type="spellStart"/>
            <w:r w:rsidRPr="008D6592">
              <w:rPr>
                <w:rFonts w:cstheme="minorHAnsi"/>
                <w:sz w:val="28"/>
                <w:szCs w:val="28"/>
              </w:rPr>
              <w:t>بعض</w:t>
            </w:r>
            <w:proofErr w:type="spellEnd"/>
            <w:r w:rsidRPr="008D6592">
              <w:rPr>
                <w:rFonts w:cstheme="minorHAnsi"/>
                <w:sz w:val="28"/>
                <w:szCs w:val="28"/>
              </w:rPr>
              <w:t xml:space="preserve"> </w:t>
            </w:r>
            <w:proofErr w:type="spellStart"/>
            <w:r w:rsidRPr="008D6592">
              <w:rPr>
                <w:rFonts w:cstheme="minorHAnsi"/>
                <w:sz w:val="28"/>
                <w:szCs w:val="28"/>
              </w:rPr>
              <w:t>الظواهر</w:t>
            </w:r>
            <w:proofErr w:type="spellEnd"/>
            <w:r w:rsidRPr="008D6592">
              <w:rPr>
                <w:rFonts w:cstheme="minorHAnsi"/>
                <w:sz w:val="28"/>
                <w:szCs w:val="28"/>
              </w:rPr>
              <w:t xml:space="preserve"> </w:t>
            </w:r>
            <w:proofErr w:type="spellStart"/>
            <w:r w:rsidRPr="008D6592">
              <w:rPr>
                <w:rFonts w:cstheme="minorHAnsi"/>
                <w:sz w:val="28"/>
                <w:szCs w:val="28"/>
              </w:rPr>
              <w:t>اللغوية</w:t>
            </w:r>
            <w:proofErr w:type="spellEnd"/>
            <w:r w:rsidRPr="008D6592">
              <w:rPr>
                <w:rFonts w:cstheme="minorHAnsi"/>
                <w:sz w:val="28"/>
                <w:szCs w:val="28"/>
              </w:rPr>
              <w:t>.</w:t>
            </w:r>
          </w:p>
        </w:tc>
        <w:tc>
          <w:tcPr>
            <w:tcW w:w="800" w:type="pct"/>
            <w:vAlign w:val="center"/>
          </w:tcPr>
          <w:p w14:paraId="7BD783D3" w14:textId="3E2D829A"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لبنة</w:t>
            </w:r>
            <w:proofErr w:type="spellEnd"/>
            <w:proofErr w:type="gramEnd"/>
            <w:r w:rsidRPr="008D6592">
              <w:rPr>
                <w:rFonts w:cstheme="minorHAnsi"/>
                <w:sz w:val="28"/>
                <w:szCs w:val="28"/>
              </w:rPr>
              <w:t xml:space="preserve"> </w:t>
            </w:r>
            <w:proofErr w:type="spellStart"/>
            <w:r w:rsidRPr="008D6592">
              <w:rPr>
                <w:rFonts w:cstheme="minorHAnsi"/>
                <w:sz w:val="28"/>
                <w:szCs w:val="28"/>
              </w:rPr>
              <w:t>أقصوصة</w:t>
            </w:r>
            <w:proofErr w:type="spellEnd"/>
          </w:p>
        </w:tc>
      </w:tr>
      <w:tr w:rsidR="008D6592" w:rsidRPr="008D6592" w14:paraId="1B54B855" w14:textId="15E930FD" w:rsidTr="008D6592">
        <w:trPr>
          <w:jc w:val="center"/>
        </w:trPr>
        <w:tc>
          <w:tcPr>
            <w:tcW w:w="4200" w:type="pct"/>
            <w:shd w:val="clear" w:color="auto" w:fill="F7FBFC"/>
            <w:vAlign w:val="center"/>
          </w:tcPr>
          <w:p w14:paraId="5B63B647" w14:textId="77777777"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تحليل</w:t>
            </w:r>
            <w:proofErr w:type="spellEnd"/>
            <w:proofErr w:type="gramEnd"/>
            <w:r w:rsidRPr="008D6592">
              <w:rPr>
                <w:rFonts w:cstheme="minorHAnsi"/>
                <w:sz w:val="28"/>
                <w:szCs w:val="28"/>
              </w:rPr>
              <w:t xml:space="preserve"> </w:t>
            </w:r>
            <w:proofErr w:type="spellStart"/>
            <w:r w:rsidRPr="008D6592">
              <w:rPr>
                <w:rFonts w:cstheme="minorHAnsi"/>
                <w:sz w:val="28"/>
                <w:szCs w:val="28"/>
              </w:rPr>
              <w:t>المقروء</w:t>
            </w:r>
            <w:proofErr w:type="spellEnd"/>
            <w:r w:rsidRPr="008D6592">
              <w:rPr>
                <w:rFonts w:cstheme="minorHAnsi"/>
                <w:sz w:val="28"/>
                <w:szCs w:val="28"/>
              </w:rPr>
              <w:t xml:space="preserve"> </w:t>
            </w:r>
            <w:proofErr w:type="spellStart"/>
            <w:r w:rsidRPr="008D6592">
              <w:rPr>
                <w:rFonts w:cstheme="minorHAnsi"/>
                <w:sz w:val="28"/>
                <w:szCs w:val="28"/>
              </w:rPr>
              <w:t>وتركيبه</w:t>
            </w:r>
            <w:proofErr w:type="spellEnd"/>
            <w:r w:rsidRPr="008D6592">
              <w:rPr>
                <w:rFonts w:cstheme="minorHAnsi"/>
                <w:sz w:val="28"/>
                <w:szCs w:val="28"/>
              </w:rPr>
              <w:t xml:space="preserve"> </w:t>
            </w:r>
            <w:proofErr w:type="spellStart"/>
            <w:r w:rsidRPr="008D6592">
              <w:rPr>
                <w:rFonts w:cstheme="minorHAnsi"/>
                <w:sz w:val="28"/>
                <w:szCs w:val="28"/>
              </w:rPr>
              <w:t>وتقويمه</w:t>
            </w:r>
            <w:proofErr w:type="spellEnd"/>
            <w:r w:rsidRPr="008D6592">
              <w:rPr>
                <w:rFonts w:cstheme="minorHAnsi"/>
                <w:sz w:val="28"/>
                <w:szCs w:val="28"/>
              </w:rPr>
              <w:t xml:space="preserve">، </w:t>
            </w:r>
            <w:proofErr w:type="spellStart"/>
            <w:r w:rsidRPr="008D6592">
              <w:rPr>
                <w:rFonts w:cstheme="minorHAnsi"/>
                <w:sz w:val="28"/>
                <w:szCs w:val="28"/>
              </w:rPr>
              <w:t>وإجراء</w:t>
            </w:r>
            <w:proofErr w:type="spellEnd"/>
            <w:r w:rsidRPr="008D6592">
              <w:rPr>
                <w:rFonts w:cstheme="minorHAnsi"/>
                <w:sz w:val="28"/>
                <w:szCs w:val="28"/>
              </w:rPr>
              <w:t xml:space="preserve"> </w:t>
            </w:r>
            <w:proofErr w:type="spellStart"/>
            <w:r w:rsidRPr="008D6592">
              <w:rPr>
                <w:rFonts w:cstheme="minorHAnsi"/>
                <w:sz w:val="28"/>
                <w:szCs w:val="28"/>
              </w:rPr>
              <w:t>مائدة</w:t>
            </w:r>
            <w:proofErr w:type="spellEnd"/>
            <w:r w:rsidRPr="008D6592">
              <w:rPr>
                <w:rFonts w:cstheme="minorHAnsi"/>
                <w:sz w:val="28"/>
                <w:szCs w:val="28"/>
              </w:rPr>
              <w:t xml:space="preserve"> </w:t>
            </w:r>
            <w:proofErr w:type="spellStart"/>
            <w:r w:rsidRPr="008D6592">
              <w:rPr>
                <w:rFonts w:cstheme="minorHAnsi"/>
                <w:sz w:val="28"/>
                <w:szCs w:val="28"/>
              </w:rPr>
              <w:t>مستديرة</w:t>
            </w:r>
            <w:proofErr w:type="spellEnd"/>
            <w:r w:rsidRPr="008D6592">
              <w:rPr>
                <w:rFonts w:cstheme="minorHAnsi"/>
                <w:sz w:val="28"/>
                <w:szCs w:val="28"/>
              </w:rPr>
              <w:t xml:space="preserve"> </w:t>
            </w:r>
            <w:proofErr w:type="spellStart"/>
            <w:r w:rsidRPr="008D6592">
              <w:rPr>
                <w:rFonts w:cstheme="minorHAnsi"/>
                <w:sz w:val="28"/>
                <w:szCs w:val="28"/>
              </w:rPr>
              <w:t>أو</w:t>
            </w:r>
            <w:proofErr w:type="spellEnd"/>
            <w:r w:rsidRPr="008D6592">
              <w:rPr>
                <w:rFonts w:cstheme="minorHAnsi"/>
                <w:sz w:val="28"/>
                <w:szCs w:val="28"/>
              </w:rPr>
              <w:t xml:space="preserve"> </w:t>
            </w:r>
            <w:proofErr w:type="spellStart"/>
            <w:r w:rsidRPr="008D6592">
              <w:rPr>
                <w:rFonts w:cstheme="minorHAnsi"/>
                <w:sz w:val="28"/>
                <w:szCs w:val="28"/>
              </w:rPr>
              <w:t>مناقشة</w:t>
            </w:r>
            <w:proofErr w:type="spellEnd"/>
            <w:r w:rsidRPr="008D6592">
              <w:rPr>
                <w:rFonts w:cstheme="minorHAnsi"/>
                <w:sz w:val="28"/>
                <w:szCs w:val="28"/>
              </w:rPr>
              <w:t xml:space="preserve"> </w:t>
            </w:r>
            <w:proofErr w:type="spellStart"/>
            <w:r w:rsidRPr="008D6592">
              <w:rPr>
                <w:rFonts w:cstheme="minorHAnsi"/>
                <w:sz w:val="28"/>
                <w:szCs w:val="28"/>
              </w:rPr>
              <w:t>مفتوحة</w:t>
            </w:r>
            <w:proofErr w:type="spellEnd"/>
            <w:r w:rsidRPr="008D6592">
              <w:rPr>
                <w:rFonts w:cstheme="minorHAnsi"/>
                <w:sz w:val="28"/>
                <w:szCs w:val="28"/>
              </w:rPr>
              <w:t xml:space="preserve"> </w:t>
            </w:r>
            <w:proofErr w:type="spellStart"/>
            <w:r w:rsidRPr="008D6592">
              <w:rPr>
                <w:rFonts w:cstheme="minorHAnsi"/>
                <w:sz w:val="28"/>
                <w:szCs w:val="28"/>
              </w:rPr>
              <w:t>حول</w:t>
            </w:r>
            <w:proofErr w:type="spellEnd"/>
            <w:r w:rsidRPr="008D6592">
              <w:rPr>
                <w:rFonts w:cstheme="minorHAnsi"/>
                <w:sz w:val="28"/>
                <w:szCs w:val="28"/>
              </w:rPr>
              <w:t xml:space="preserve"> </w:t>
            </w:r>
            <w:proofErr w:type="spellStart"/>
            <w:r w:rsidRPr="008D6592">
              <w:rPr>
                <w:rFonts w:cstheme="minorHAnsi"/>
                <w:sz w:val="28"/>
                <w:szCs w:val="28"/>
              </w:rPr>
              <w:t>موضوع</w:t>
            </w:r>
            <w:proofErr w:type="spellEnd"/>
            <w:r w:rsidRPr="008D6592">
              <w:rPr>
                <w:rFonts w:cstheme="minorHAnsi"/>
                <w:sz w:val="28"/>
                <w:szCs w:val="28"/>
              </w:rPr>
              <w:t xml:space="preserve"> </w:t>
            </w:r>
            <w:proofErr w:type="spellStart"/>
            <w:r w:rsidRPr="008D6592">
              <w:rPr>
                <w:rFonts w:cstheme="minorHAnsi"/>
                <w:sz w:val="28"/>
                <w:szCs w:val="28"/>
              </w:rPr>
              <w:t>معين</w:t>
            </w:r>
            <w:proofErr w:type="spellEnd"/>
            <w:r w:rsidRPr="008D6592">
              <w:rPr>
                <w:rFonts w:cstheme="minorHAnsi"/>
                <w:sz w:val="28"/>
                <w:szCs w:val="28"/>
              </w:rPr>
              <w:t>.</w:t>
            </w:r>
          </w:p>
        </w:tc>
        <w:tc>
          <w:tcPr>
            <w:tcW w:w="800" w:type="pct"/>
            <w:shd w:val="clear" w:color="auto" w:fill="F7FBFC"/>
            <w:vAlign w:val="center"/>
          </w:tcPr>
          <w:p w14:paraId="2E090CCA" w14:textId="72F816D9"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لبنة</w:t>
            </w:r>
            <w:proofErr w:type="spellEnd"/>
            <w:proofErr w:type="gramEnd"/>
            <w:r w:rsidRPr="008D6592">
              <w:rPr>
                <w:rFonts w:cstheme="minorHAnsi"/>
                <w:sz w:val="28"/>
                <w:szCs w:val="28"/>
              </w:rPr>
              <w:t xml:space="preserve"> </w:t>
            </w:r>
            <w:proofErr w:type="spellStart"/>
            <w:r w:rsidRPr="008D6592">
              <w:rPr>
                <w:rFonts w:cstheme="minorHAnsi"/>
                <w:sz w:val="28"/>
                <w:szCs w:val="28"/>
              </w:rPr>
              <w:t>التحدي</w:t>
            </w:r>
            <w:proofErr w:type="spellEnd"/>
          </w:p>
        </w:tc>
      </w:tr>
    </w:tbl>
    <w:p w14:paraId="20A69FAB" w14:textId="77777777" w:rsidR="00D055D5" w:rsidRPr="008D6592" w:rsidRDefault="00D055D5" w:rsidP="00D055D5">
      <w:pPr>
        <w:bidi/>
        <w:ind w:firstLine="720"/>
        <w:jc w:val="both"/>
        <w:rPr>
          <w:rFonts w:cs="Calibri"/>
          <w:sz w:val="4"/>
          <w:szCs w:val="4"/>
          <w:lang w:bidi="ar-MA"/>
        </w:rPr>
      </w:pPr>
    </w:p>
    <w:p w14:paraId="7A94F293" w14:textId="07030AEA" w:rsidR="00B26C4C" w:rsidRDefault="008D6592" w:rsidP="008D6592">
      <w:pPr>
        <w:pStyle w:val="Paragraphedeliste"/>
        <w:numPr>
          <w:ilvl w:val="1"/>
          <w:numId w:val="10"/>
        </w:numPr>
        <w:shd w:val="clear" w:color="auto" w:fill="D9E2F3" w:themeFill="accent1" w:themeFillTint="33"/>
        <w:bidi/>
        <w:ind w:left="1110"/>
        <w:jc w:val="both"/>
        <w:rPr>
          <w:rFonts w:cs="Calibri"/>
          <w:b/>
          <w:bCs/>
          <w:sz w:val="28"/>
          <w:szCs w:val="28"/>
          <w:lang w:bidi="ar-MA"/>
        </w:rPr>
      </w:pPr>
      <w:r w:rsidRPr="008D6592">
        <w:rPr>
          <w:rFonts w:cs="Calibri"/>
          <w:b/>
          <w:bCs/>
          <w:sz w:val="28"/>
          <w:szCs w:val="28"/>
          <w:rtl/>
          <w:lang w:bidi="ar-MA"/>
        </w:rPr>
        <w:t>مسارات الدعم والتصديق على اللبنات</w:t>
      </w:r>
      <w:r w:rsidR="000D3E64">
        <w:rPr>
          <w:rFonts w:cs="Calibri" w:hint="cs"/>
          <w:b/>
          <w:bCs/>
          <w:sz w:val="28"/>
          <w:szCs w:val="28"/>
          <w:rtl/>
          <w:lang w:bidi="ar-MA"/>
        </w:rPr>
        <w:t>:</w:t>
      </w:r>
    </w:p>
    <w:p w14:paraId="047E20D3" w14:textId="77777777" w:rsidR="008D6592" w:rsidRPr="008D6592" w:rsidRDefault="008D6592" w:rsidP="008D6592">
      <w:pPr>
        <w:bidi/>
        <w:ind w:firstLine="720"/>
        <w:jc w:val="both"/>
        <w:rPr>
          <w:rFonts w:cs="Calibri"/>
          <w:sz w:val="28"/>
          <w:szCs w:val="28"/>
          <w:rtl/>
          <w:lang w:bidi="ar-MA"/>
        </w:rPr>
      </w:pPr>
      <w:r w:rsidRPr="008D6592">
        <w:rPr>
          <w:rFonts w:cs="Calibri"/>
          <w:sz w:val="28"/>
          <w:szCs w:val="28"/>
          <w:rtl/>
          <w:lang w:bidi="ar-MA"/>
        </w:rPr>
        <w:t>تنتظم مسارات الدعم في اللغة العربية حسب نقطة انطلاق المتعلم ولبنة الوصول المنشودة. فالمساران الأول والثاني يهمان مستويات متعددة من الثاني إلى السادس، بينما يرتبط المسار الثالث أساسا بالمستويين الخامس والسادس، حيث يتم الانتقال من لبنة فقرة إلى لبنة أقصوصة ثم لبنة التحدي. وتختلف إيقاعات المسار الواحد حسب المستوى الدراسي، مع اعتماد لبنة انطلاق واحدة أحيانا، لكن لبنة الوصول تختلف حسب الهدف النهائي لدورة الدعم</w:t>
      </w:r>
      <w:r w:rsidRPr="008D6592">
        <w:rPr>
          <w:rFonts w:cs="Calibri"/>
          <w:sz w:val="28"/>
          <w:szCs w:val="28"/>
          <w:lang w:bidi="ar-MA"/>
        </w:rPr>
        <w:t>.</w:t>
      </w:r>
    </w:p>
    <w:p w14:paraId="652655E9" w14:textId="2FFD1594" w:rsidR="00C21CC3" w:rsidRDefault="008D6592" w:rsidP="008D6592">
      <w:pPr>
        <w:bidi/>
        <w:ind w:firstLine="720"/>
        <w:jc w:val="both"/>
        <w:rPr>
          <w:rFonts w:cs="Calibri"/>
          <w:sz w:val="28"/>
          <w:szCs w:val="28"/>
          <w:rtl/>
          <w:lang w:bidi="ar-MA"/>
        </w:rPr>
      </w:pPr>
      <w:r>
        <w:rPr>
          <w:rFonts w:cs="Calibri"/>
          <w:noProof/>
          <w:sz w:val="28"/>
          <w:szCs w:val="28"/>
          <w:rtl/>
          <w:lang w:val="ar-MA" w:bidi="ar-MA"/>
        </w:rPr>
        <mc:AlternateContent>
          <mc:Choice Requires="wps">
            <w:drawing>
              <wp:anchor distT="0" distB="0" distL="114300" distR="114300" simplePos="0" relativeHeight="251664384" behindDoc="1" locked="0" layoutInCell="1" allowOverlap="1" wp14:anchorId="7BD759E8" wp14:editId="3FCEA7CF">
                <wp:simplePos x="0" y="0"/>
                <wp:positionH relativeFrom="column">
                  <wp:posOffset>-166081</wp:posOffset>
                </wp:positionH>
                <wp:positionV relativeFrom="paragraph">
                  <wp:posOffset>987886</wp:posOffset>
                </wp:positionV>
                <wp:extent cx="6837218" cy="568036"/>
                <wp:effectExtent l="0" t="0" r="20955" b="22860"/>
                <wp:wrapNone/>
                <wp:docPr id="1412180088" name="Rectangle : coins arrondis 8"/>
                <wp:cNvGraphicFramePr/>
                <a:graphic xmlns:a="http://schemas.openxmlformats.org/drawingml/2006/main">
                  <a:graphicData uri="http://schemas.microsoft.com/office/word/2010/wordprocessingShape">
                    <wps:wsp>
                      <wps:cNvSpPr/>
                      <wps:spPr>
                        <a:xfrm>
                          <a:off x="0" y="0"/>
                          <a:ext cx="6837218" cy="568036"/>
                        </a:xfrm>
                        <a:prstGeom prst="roundRect">
                          <a:avLst/>
                        </a:prstGeom>
                        <a:solidFill>
                          <a:schemeClr val="accent1">
                            <a:lumMod val="20000"/>
                            <a:lumOff val="8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E092C5" id="Rectangle : coins arrondis 8" o:spid="_x0000_s1026" style="position:absolute;margin-left:-13.1pt;margin-top:77.8pt;width:538.35pt;height:44.7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" fillcolor="#d9e2f3 [660]" strokecolor="#4472c4 [3204]" strokeweight="1pt">
                <v:stroke joinstyle="miter"/>
              </v:roundrect>
            </w:pict>
          </mc:Fallback>
        </mc:AlternateContent>
      </w:r>
      <w:r w:rsidRPr="008D6592">
        <w:rPr>
          <w:rFonts w:cs="Calibri"/>
          <w:sz w:val="28"/>
          <w:szCs w:val="28"/>
          <w:rtl/>
          <w:lang w:bidi="ar-MA"/>
        </w:rPr>
        <w:t>كما تم التوقف عند آليات التتبع والتصديق على اللبنات. فرائز التصديق يمكن من تتبع أداء المتعلمين ورصد تطورهم واتخاذ الإجراءات المناسبة. وتعد أسئلة رائز التصديق مكافئة لرائز الموضعة، ويخصص اليوم الأخير من كل لبنة لتمرير رائز التصديق إذا تجاوز عدد أيام اللبنة أربعة أيام، كما يخصص يوم للتوليف ورائز التتبع في منتصف المدة إذا تجاوزت مدة اللبنة عشرة أيام في المستويات الدنيا</w:t>
      </w:r>
      <w:r w:rsidR="00C21CC3" w:rsidRPr="00C21CC3">
        <w:rPr>
          <w:rFonts w:cs="Calibri"/>
          <w:sz w:val="28"/>
          <w:szCs w:val="28"/>
          <w:rtl/>
          <w:lang w:bidi="ar-MA"/>
        </w:rPr>
        <w:t>.</w:t>
      </w:r>
    </w:p>
    <w:p w14:paraId="32A33DE9" w14:textId="1ACFE28B" w:rsidR="008D6592" w:rsidRPr="00C21CC3" w:rsidRDefault="008D6592" w:rsidP="008D6592">
      <w:pPr>
        <w:bidi/>
        <w:ind w:firstLine="720"/>
        <w:jc w:val="both"/>
        <w:rPr>
          <w:rFonts w:cs="Calibri"/>
          <w:sz w:val="28"/>
          <w:szCs w:val="28"/>
          <w:lang w:bidi="ar-MA"/>
        </w:rPr>
      </w:pPr>
      <w:r w:rsidRPr="008D6592">
        <w:rPr>
          <w:rFonts w:cs="Calibri"/>
          <w:b/>
          <w:bCs/>
          <w:sz w:val="28"/>
          <w:szCs w:val="28"/>
          <w:rtl/>
          <w:lang w:bidi="ar-MA"/>
        </w:rPr>
        <w:t>قاعدة أساسية:</w:t>
      </w:r>
      <w:r w:rsidRPr="008D6592">
        <w:rPr>
          <w:rFonts w:cs="Calibri"/>
          <w:sz w:val="28"/>
          <w:szCs w:val="28"/>
          <w:rtl/>
          <w:lang w:bidi="ar-MA"/>
        </w:rPr>
        <w:t xml:space="preserve"> يتم التصديق على اللبنة والمرور إلى اللبنة الموالية مباشرة كلما بلغت نسبة التحكم 70%. وإذا كانت النسبة أقل من ذلك، يخصص يومان للمعالجة بتنسيق مع المفتش التربوي، مع اقتطاعهما من زمن الدعم المكثف.</w:t>
      </w:r>
    </w:p>
    <w:p w14:paraId="4149E7EB" w14:textId="45FE8592" w:rsidR="00CD21BB" w:rsidRDefault="008D6592" w:rsidP="008D6592">
      <w:pPr>
        <w:pStyle w:val="Paragraphedeliste"/>
        <w:numPr>
          <w:ilvl w:val="0"/>
          <w:numId w:val="2"/>
        </w:numPr>
        <w:shd w:val="clear" w:color="auto" w:fill="4472C4" w:themeFill="accent1"/>
        <w:bidi/>
        <w:rPr>
          <w:rFonts w:cs="Calibri"/>
          <w:b/>
          <w:bCs/>
          <w:color w:val="FFFFFF" w:themeColor="background1"/>
          <w:sz w:val="32"/>
          <w:szCs w:val="32"/>
          <w:lang w:bidi="ar-MA"/>
        </w:rPr>
      </w:pPr>
      <w:r w:rsidRPr="008D6592">
        <w:rPr>
          <w:rFonts w:cs="Calibri"/>
          <w:b/>
          <w:bCs/>
          <w:color w:val="FFFFFF" w:themeColor="background1"/>
          <w:sz w:val="32"/>
          <w:szCs w:val="32"/>
          <w:rtl/>
          <w:lang w:bidi="ar-MA"/>
        </w:rPr>
        <w:t>نمذجة ومحاكاة أنشطة اللغة العربية</w:t>
      </w:r>
      <w:r w:rsidR="00C21CC3">
        <w:rPr>
          <w:rFonts w:cs="Calibri" w:hint="cs"/>
          <w:b/>
          <w:bCs/>
          <w:color w:val="FFFFFF" w:themeColor="background1"/>
          <w:sz w:val="32"/>
          <w:szCs w:val="32"/>
          <w:rtl/>
          <w:lang w:bidi="ar-MA"/>
        </w:rPr>
        <w:t>:</w:t>
      </w:r>
      <w:r w:rsidR="00CD46BC" w:rsidRPr="008A4ABF">
        <w:rPr>
          <w:rFonts w:cs="Calibri"/>
          <w:b/>
          <w:bCs/>
          <w:color w:val="FFFFFF" w:themeColor="background1"/>
          <w:sz w:val="32"/>
          <w:szCs w:val="32"/>
          <w:rtl/>
          <w:lang w:bidi="ar-MA"/>
        </w:rPr>
        <w:t xml:space="preserve"> </w:t>
      </w:r>
    </w:p>
    <w:p w14:paraId="5DF96BE2" w14:textId="72F9D70F" w:rsidR="008D6592" w:rsidRPr="008D6592" w:rsidRDefault="008D6592" w:rsidP="008D6592">
      <w:pPr>
        <w:pStyle w:val="Paragraphedeliste"/>
        <w:numPr>
          <w:ilvl w:val="1"/>
          <w:numId w:val="2"/>
        </w:numPr>
        <w:shd w:val="clear" w:color="auto" w:fill="D9E2F3" w:themeFill="accent1" w:themeFillTint="33"/>
        <w:bidi/>
        <w:rPr>
          <w:rFonts w:cs="Calibri"/>
          <w:b/>
          <w:bCs/>
          <w:sz w:val="32"/>
          <w:szCs w:val="32"/>
          <w:lang w:bidi="ar-MA"/>
        </w:rPr>
      </w:pPr>
      <w:r w:rsidRPr="008D6592">
        <w:rPr>
          <w:rFonts w:cs="Calibri"/>
          <w:b/>
          <w:bCs/>
          <w:sz w:val="32"/>
          <w:szCs w:val="32"/>
          <w:rtl/>
          <w:lang w:bidi="ar-MA"/>
        </w:rPr>
        <w:t>الهيكلة العامة لحصة الدعم</w:t>
      </w:r>
      <w:r w:rsidRPr="008D6592">
        <w:rPr>
          <w:rFonts w:cs="Calibri" w:hint="cs"/>
          <w:b/>
          <w:bCs/>
          <w:sz w:val="32"/>
          <w:szCs w:val="32"/>
          <w:rtl/>
          <w:lang w:bidi="ar-MA"/>
        </w:rPr>
        <w:t>:</w:t>
      </w:r>
    </w:p>
    <w:p w14:paraId="61BC3126" w14:textId="09B62840" w:rsidR="004C432E" w:rsidRDefault="008D6592" w:rsidP="004C432E">
      <w:pPr>
        <w:bidi/>
        <w:ind w:firstLine="720"/>
        <w:jc w:val="both"/>
        <w:rPr>
          <w:rFonts w:cs="Calibri"/>
          <w:sz w:val="28"/>
          <w:szCs w:val="28"/>
          <w:rtl/>
          <w:lang w:bidi="ar-MA"/>
        </w:rPr>
      </w:pPr>
      <w:r w:rsidRPr="008D6592">
        <w:rPr>
          <w:rFonts w:cs="Calibri"/>
          <w:sz w:val="28"/>
          <w:szCs w:val="28"/>
          <w:rtl/>
          <w:lang w:bidi="ar-MA"/>
        </w:rPr>
        <w:t xml:space="preserve">انتقل المحور الثالث إلى نمذجة ومحاكاة أنشطة اللغة العربية، من خلال تقديم الهيكلة العامة لحصة الدعم. وتقوم الحصة على أنشطة اعتيادية لتدبير </w:t>
      </w:r>
      <w:proofErr w:type="spellStart"/>
      <w:r w:rsidRPr="008D6592">
        <w:rPr>
          <w:rFonts w:cs="Calibri"/>
          <w:sz w:val="28"/>
          <w:szCs w:val="28"/>
          <w:rtl/>
          <w:lang w:bidi="ar-MA"/>
        </w:rPr>
        <w:t>السلوكات</w:t>
      </w:r>
      <w:proofErr w:type="spellEnd"/>
      <w:r w:rsidRPr="008D6592">
        <w:rPr>
          <w:rFonts w:cs="Calibri"/>
          <w:sz w:val="28"/>
          <w:szCs w:val="28"/>
          <w:rtl/>
          <w:lang w:bidi="ar-MA"/>
        </w:rPr>
        <w:t xml:space="preserve"> والتصريح بالهدف، ثم أنشطة مثل القراءة المشتركة أو الإملاء أو الاستماع والتحدث والمعجم، ثم أنشطة رئيسية في القراءة والكتابة، قبل الانتقال إلى الألعاب واختتام الحصة بتبصر حول ما تم تعلمه وتحديد الواجبات المنزلية</w:t>
      </w:r>
      <w:r w:rsidR="004C432E" w:rsidRPr="004C432E">
        <w:rPr>
          <w:rFonts w:cs="Calibri"/>
          <w:sz w:val="28"/>
          <w:szCs w:val="28"/>
          <w:rtl/>
          <w:lang w:bidi="ar-MA"/>
        </w:rPr>
        <w:t>.</w:t>
      </w:r>
    </w:p>
    <w:p w14:paraId="08852DCB" w14:textId="77777777" w:rsidR="007057B6" w:rsidRDefault="007057B6" w:rsidP="007057B6">
      <w:pPr>
        <w:bidi/>
        <w:ind w:firstLine="720"/>
        <w:jc w:val="both"/>
        <w:rPr>
          <w:rFonts w:cs="Calibri"/>
          <w:sz w:val="28"/>
          <w:szCs w:val="28"/>
          <w:rtl/>
          <w:lang w:bidi="ar-MA"/>
        </w:rPr>
      </w:pPr>
    </w:p>
    <w:p w14:paraId="7750C6CC" w14:textId="77777777" w:rsidR="007057B6" w:rsidRDefault="007057B6" w:rsidP="007057B6">
      <w:pPr>
        <w:bidi/>
        <w:ind w:firstLine="720"/>
        <w:jc w:val="both"/>
        <w:rPr>
          <w:rFonts w:cs="Calibri"/>
          <w:sz w:val="28"/>
          <w:szCs w:val="28"/>
          <w:rtl/>
          <w:lang w:bidi="ar-MA"/>
        </w:rPr>
      </w:pPr>
    </w:p>
    <w:p w14:paraId="7A88E1F2" w14:textId="77777777" w:rsidR="007057B6" w:rsidRDefault="007057B6" w:rsidP="007057B6">
      <w:pPr>
        <w:bidi/>
        <w:ind w:firstLine="720"/>
        <w:jc w:val="both"/>
        <w:rPr>
          <w:rFonts w:cs="Calibri"/>
          <w:sz w:val="28"/>
          <w:szCs w:val="28"/>
          <w:rtl/>
          <w:lang w:bidi="ar-MA"/>
        </w:rPr>
      </w:pPr>
    </w:p>
    <w:tbl>
      <w:tblPr>
        <w:tblStyle w:val="Grilledutableau"/>
        <w:tblW w:w="5000" w:type="pct"/>
        <w:jc w:val="center"/>
        <w:tblLook w:val="04A0" w:firstRow="1" w:lastRow="0" w:firstColumn="1" w:lastColumn="0" w:noHBand="0" w:noVBand="1"/>
      </w:tblPr>
      <w:tblGrid>
        <w:gridCol w:w="8359"/>
        <w:gridCol w:w="2097"/>
      </w:tblGrid>
      <w:tr w:rsidR="008D6592" w:rsidRPr="008D6592" w14:paraId="773E1D53" w14:textId="7E1571C7" w:rsidTr="008D6592">
        <w:trPr>
          <w:jc w:val="center"/>
        </w:trPr>
        <w:tc>
          <w:tcPr>
            <w:tcW w:w="3997" w:type="pct"/>
            <w:shd w:val="clear" w:color="auto" w:fill="4472C4" w:themeFill="accent1"/>
            <w:vAlign w:val="center"/>
          </w:tcPr>
          <w:p w14:paraId="68EA1540" w14:textId="77777777" w:rsidR="008D6592" w:rsidRPr="008D6592" w:rsidRDefault="008D6592" w:rsidP="008D6592">
            <w:pPr>
              <w:jc w:val="right"/>
              <w:rPr>
                <w:rFonts w:cstheme="minorHAnsi"/>
                <w:sz w:val="28"/>
                <w:szCs w:val="28"/>
              </w:rPr>
            </w:pPr>
            <w:proofErr w:type="spellStart"/>
            <w:proofErr w:type="gramStart"/>
            <w:r w:rsidRPr="008D6592">
              <w:rPr>
                <w:rFonts w:cstheme="minorHAnsi"/>
                <w:b/>
                <w:color w:val="FFFFFF"/>
                <w:sz w:val="28"/>
                <w:szCs w:val="28"/>
              </w:rPr>
              <w:lastRenderedPageBreak/>
              <w:t>طبيعة</w:t>
            </w:r>
            <w:proofErr w:type="spellEnd"/>
            <w:proofErr w:type="gramEnd"/>
            <w:r w:rsidRPr="008D6592">
              <w:rPr>
                <w:rFonts w:cstheme="minorHAnsi"/>
                <w:b/>
                <w:color w:val="FFFFFF"/>
                <w:sz w:val="28"/>
                <w:szCs w:val="28"/>
              </w:rPr>
              <w:t xml:space="preserve"> </w:t>
            </w:r>
            <w:proofErr w:type="spellStart"/>
            <w:r w:rsidRPr="008D6592">
              <w:rPr>
                <w:rFonts w:cstheme="minorHAnsi"/>
                <w:b/>
                <w:color w:val="FFFFFF"/>
                <w:sz w:val="28"/>
                <w:szCs w:val="28"/>
              </w:rPr>
              <w:t>الأنشطة</w:t>
            </w:r>
            <w:proofErr w:type="spellEnd"/>
          </w:p>
        </w:tc>
        <w:tc>
          <w:tcPr>
            <w:tcW w:w="1003" w:type="pct"/>
            <w:shd w:val="clear" w:color="auto" w:fill="4472C4" w:themeFill="accent1"/>
            <w:vAlign w:val="center"/>
          </w:tcPr>
          <w:p w14:paraId="17BAE38B" w14:textId="768F256F" w:rsidR="008D6592" w:rsidRPr="008D6592" w:rsidRDefault="008D6592" w:rsidP="008D6592">
            <w:pPr>
              <w:jc w:val="right"/>
              <w:rPr>
                <w:rFonts w:cstheme="minorHAnsi"/>
                <w:b/>
                <w:color w:val="FFFFFF"/>
                <w:sz w:val="28"/>
                <w:szCs w:val="28"/>
              </w:rPr>
            </w:pPr>
            <w:proofErr w:type="spellStart"/>
            <w:proofErr w:type="gramStart"/>
            <w:r w:rsidRPr="008D6592">
              <w:rPr>
                <w:rFonts w:cstheme="minorHAnsi"/>
                <w:b/>
                <w:color w:val="FFFFFF"/>
                <w:sz w:val="28"/>
                <w:szCs w:val="28"/>
              </w:rPr>
              <w:t>مكون</w:t>
            </w:r>
            <w:proofErr w:type="spellEnd"/>
            <w:proofErr w:type="gramEnd"/>
            <w:r w:rsidRPr="008D6592">
              <w:rPr>
                <w:rFonts w:cstheme="minorHAnsi"/>
                <w:b/>
                <w:color w:val="FFFFFF"/>
                <w:sz w:val="28"/>
                <w:szCs w:val="28"/>
              </w:rPr>
              <w:t xml:space="preserve"> </w:t>
            </w:r>
            <w:proofErr w:type="spellStart"/>
            <w:r w:rsidRPr="008D6592">
              <w:rPr>
                <w:rFonts w:cstheme="minorHAnsi"/>
                <w:b/>
                <w:color w:val="FFFFFF"/>
                <w:sz w:val="28"/>
                <w:szCs w:val="28"/>
              </w:rPr>
              <w:t>الحصة</w:t>
            </w:r>
            <w:proofErr w:type="spellEnd"/>
          </w:p>
        </w:tc>
      </w:tr>
      <w:tr w:rsidR="008D6592" w:rsidRPr="008D6592" w14:paraId="14318C78" w14:textId="77B815E6" w:rsidTr="00556999">
        <w:trPr>
          <w:jc w:val="center"/>
        </w:trPr>
        <w:tc>
          <w:tcPr>
            <w:tcW w:w="3997" w:type="pct"/>
            <w:shd w:val="clear" w:color="auto" w:fill="D9E2F3" w:themeFill="accent1" w:themeFillTint="33"/>
            <w:vAlign w:val="center"/>
          </w:tcPr>
          <w:p w14:paraId="5856C788" w14:textId="77777777"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إرساء</w:t>
            </w:r>
            <w:proofErr w:type="spellEnd"/>
            <w:proofErr w:type="gramEnd"/>
            <w:r w:rsidRPr="008D6592">
              <w:rPr>
                <w:rFonts w:cstheme="minorHAnsi"/>
                <w:sz w:val="28"/>
                <w:szCs w:val="28"/>
              </w:rPr>
              <w:t xml:space="preserve"> </w:t>
            </w:r>
            <w:proofErr w:type="spellStart"/>
            <w:r w:rsidRPr="008D6592">
              <w:rPr>
                <w:rFonts w:cstheme="minorHAnsi"/>
                <w:sz w:val="28"/>
                <w:szCs w:val="28"/>
              </w:rPr>
              <w:t>البيئة</w:t>
            </w:r>
            <w:proofErr w:type="spellEnd"/>
            <w:r w:rsidRPr="008D6592">
              <w:rPr>
                <w:rFonts w:cstheme="minorHAnsi"/>
                <w:sz w:val="28"/>
                <w:szCs w:val="28"/>
              </w:rPr>
              <w:t xml:space="preserve"> </w:t>
            </w:r>
            <w:proofErr w:type="spellStart"/>
            <w:r w:rsidRPr="008D6592">
              <w:rPr>
                <w:rFonts w:cstheme="minorHAnsi"/>
                <w:sz w:val="28"/>
                <w:szCs w:val="28"/>
              </w:rPr>
              <w:t>الآمنة</w:t>
            </w:r>
            <w:proofErr w:type="spellEnd"/>
            <w:r w:rsidRPr="008D6592">
              <w:rPr>
                <w:rFonts w:cstheme="minorHAnsi"/>
                <w:sz w:val="28"/>
                <w:szCs w:val="28"/>
              </w:rPr>
              <w:t xml:space="preserve">، </w:t>
            </w:r>
            <w:proofErr w:type="spellStart"/>
            <w:r w:rsidRPr="008D6592">
              <w:rPr>
                <w:rFonts w:cstheme="minorHAnsi"/>
                <w:sz w:val="28"/>
                <w:szCs w:val="28"/>
              </w:rPr>
              <w:t>تعزيز</w:t>
            </w:r>
            <w:proofErr w:type="spellEnd"/>
            <w:r w:rsidRPr="008D6592">
              <w:rPr>
                <w:rFonts w:cstheme="minorHAnsi"/>
                <w:sz w:val="28"/>
                <w:szCs w:val="28"/>
              </w:rPr>
              <w:t xml:space="preserve"> </w:t>
            </w:r>
            <w:proofErr w:type="spellStart"/>
            <w:r w:rsidRPr="008D6592">
              <w:rPr>
                <w:rFonts w:cstheme="minorHAnsi"/>
                <w:sz w:val="28"/>
                <w:szCs w:val="28"/>
              </w:rPr>
              <w:t>الثقة</w:t>
            </w:r>
            <w:proofErr w:type="spellEnd"/>
            <w:r w:rsidRPr="008D6592">
              <w:rPr>
                <w:rFonts w:cstheme="minorHAnsi"/>
                <w:sz w:val="28"/>
                <w:szCs w:val="28"/>
              </w:rPr>
              <w:t xml:space="preserve">، </w:t>
            </w:r>
            <w:proofErr w:type="spellStart"/>
            <w:r w:rsidRPr="008D6592">
              <w:rPr>
                <w:rFonts w:cstheme="minorHAnsi"/>
                <w:sz w:val="28"/>
                <w:szCs w:val="28"/>
              </w:rPr>
              <w:t>شد</w:t>
            </w:r>
            <w:proofErr w:type="spellEnd"/>
            <w:r w:rsidRPr="008D6592">
              <w:rPr>
                <w:rFonts w:cstheme="minorHAnsi"/>
                <w:sz w:val="28"/>
                <w:szCs w:val="28"/>
              </w:rPr>
              <w:t xml:space="preserve"> </w:t>
            </w:r>
            <w:proofErr w:type="spellStart"/>
            <w:r w:rsidRPr="008D6592">
              <w:rPr>
                <w:rFonts w:cstheme="minorHAnsi"/>
                <w:sz w:val="28"/>
                <w:szCs w:val="28"/>
              </w:rPr>
              <w:t>الانتباه</w:t>
            </w:r>
            <w:proofErr w:type="spellEnd"/>
            <w:r w:rsidRPr="008D6592">
              <w:rPr>
                <w:rFonts w:cstheme="minorHAnsi"/>
                <w:sz w:val="28"/>
                <w:szCs w:val="28"/>
              </w:rPr>
              <w:t xml:space="preserve">، </w:t>
            </w:r>
            <w:proofErr w:type="spellStart"/>
            <w:r w:rsidRPr="008D6592">
              <w:rPr>
                <w:rFonts w:cstheme="minorHAnsi"/>
                <w:sz w:val="28"/>
                <w:szCs w:val="28"/>
              </w:rPr>
              <w:t>إعداد</w:t>
            </w:r>
            <w:proofErr w:type="spellEnd"/>
            <w:r w:rsidRPr="008D6592">
              <w:rPr>
                <w:rFonts w:cstheme="minorHAnsi"/>
                <w:sz w:val="28"/>
                <w:szCs w:val="28"/>
              </w:rPr>
              <w:t xml:space="preserve"> </w:t>
            </w:r>
            <w:proofErr w:type="spellStart"/>
            <w:r w:rsidRPr="008D6592">
              <w:rPr>
                <w:rFonts w:cstheme="minorHAnsi"/>
                <w:sz w:val="28"/>
                <w:szCs w:val="28"/>
              </w:rPr>
              <w:t>الأدوات</w:t>
            </w:r>
            <w:proofErr w:type="spellEnd"/>
            <w:r w:rsidRPr="008D6592">
              <w:rPr>
                <w:rFonts w:cstheme="minorHAnsi"/>
                <w:sz w:val="28"/>
                <w:szCs w:val="28"/>
              </w:rPr>
              <w:t xml:space="preserve">، </w:t>
            </w:r>
            <w:proofErr w:type="spellStart"/>
            <w:r w:rsidRPr="008D6592">
              <w:rPr>
                <w:rFonts w:cstheme="minorHAnsi"/>
                <w:sz w:val="28"/>
                <w:szCs w:val="28"/>
              </w:rPr>
              <w:t>مأسسة</w:t>
            </w:r>
            <w:proofErr w:type="spellEnd"/>
            <w:r w:rsidRPr="008D6592">
              <w:rPr>
                <w:rFonts w:cstheme="minorHAnsi"/>
                <w:sz w:val="28"/>
                <w:szCs w:val="28"/>
              </w:rPr>
              <w:t xml:space="preserve"> </w:t>
            </w:r>
            <w:proofErr w:type="spellStart"/>
            <w:r w:rsidRPr="008D6592">
              <w:rPr>
                <w:rFonts w:cstheme="minorHAnsi"/>
                <w:sz w:val="28"/>
                <w:szCs w:val="28"/>
              </w:rPr>
              <w:t>السلوك</w:t>
            </w:r>
            <w:proofErr w:type="spellEnd"/>
            <w:r w:rsidRPr="008D6592">
              <w:rPr>
                <w:rFonts w:cstheme="minorHAnsi"/>
                <w:sz w:val="28"/>
                <w:szCs w:val="28"/>
              </w:rPr>
              <w:t xml:space="preserve">، </w:t>
            </w:r>
            <w:proofErr w:type="spellStart"/>
            <w:r w:rsidRPr="008D6592">
              <w:rPr>
                <w:rFonts w:cstheme="minorHAnsi"/>
                <w:sz w:val="28"/>
                <w:szCs w:val="28"/>
              </w:rPr>
              <w:t>مراقبة</w:t>
            </w:r>
            <w:proofErr w:type="spellEnd"/>
            <w:r w:rsidRPr="008D6592">
              <w:rPr>
                <w:rFonts w:cstheme="minorHAnsi"/>
                <w:sz w:val="28"/>
                <w:szCs w:val="28"/>
              </w:rPr>
              <w:t xml:space="preserve"> </w:t>
            </w:r>
            <w:proofErr w:type="spellStart"/>
            <w:r w:rsidRPr="008D6592">
              <w:rPr>
                <w:rFonts w:cstheme="minorHAnsi"/>
                <w:sz w:val="28"/>
                <w:szCs w:val="28"/>
              </w:rPr>
              <w:t>الأنشطة</w:t>
            </w:r>
            <w:proofErr w:type="spellEnd"/>
            <w:r w:rsidRPr="008D6592">
              <w:rPr>
                <w:rFonts w:cstheme="minorHAnsi"/>
                <w:sz w:val="28"/>
                <w:szCs w:val="28"/>
              </w:rPr>
              <w:t xml:space="preserve"> </w:t>
            </w:r>
            <w:proofErr w:type="spellStart"/>
            <w:r w:rsidRPr="008D6592">
              <w:rPr>
                <w:rFonts w:cstheme="minorHAnsi"/>
                <w:sz w:val="28"/>
                <w:szCs w:val="28"/>
              </w:rPr>
              <w:t>المنزلية</w:t>
            </w:r>
            <w:proofErr w:type="spellEnd"/>
            <w:r w:rsidRPr="008D6592">
              <w:rPr>
                <w:rFonts w:cstheme="minorHAnsi"/>
                <w:sz w:val="28"/>
                <w:szCs w:val="28"/>
              </w:rPr>
              <w:t>.</w:t>
            </w:r>
          </w:p>
        </w:tc>
        <w:tc>
          <w:tcPr>
            <w:tcW w:w="1003" w:type="pct"/>
            <w:shd w:val="clear" w:color="auto" w:fill="D9E2F3" w:themeFill="accent1" w:themeFillTint="33"/>
            <w:vAlign w:val="center"/>
          </w:tcPr>
          <w:p w14:paraId="6C2D008E" w14:textId="6C9C12B3"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افتتاح</w:t>
            </w:r>
            <w:proofErr w:type="spellEnd"/>
            <w:proofErr w:type="gramEnd"/>
            <w:r w:rsidRPr="008D6592">
              <w:rPr>
                <w:rFonts w:cstheme="minorHAnsi"/>
                <w:sz w:val="28"/>
                <w:szCs w:val="28"/>
              </w:rPr>
              <w:t xml:space="preserve"> </w:t>
            </w:r>
            <w:proofErr w:type="spellStart"/>
            <w:r w:rsidRPr="008D6592">
              <w:rPr>
                <w:rFonts w:cstheme="minorHAnsi"/>
                <w:sz w:val="28"/>
                <w:szCs w:val="28"/>
              </w:rPr>
              <w:t>الحصة</w:t>
            </w:r>
            <w:proofErr w:type="spellEnd"/>
          </w:p>
        </w:tc>
      </w:tr>
      <w:tr w:rsidR="008D6592" w:rsidRPr="008D6592" w14:paraId="17B113AA" w14:textId="157B25EC" w:rsidTr="008D6592">
        <w:trPr>
          <w:jc w:val="center"/>
        </w:trPr>
        <w:tc>
          <w:tcPr>
            <w:tcW w:w="3997" w:type="pct"/>
            <w:vAlign w:val="center"/>
          </w:tcPr>
          <w:p w14:paraId="65A8CC43" w14:textId="77777777"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قراءة</w:t>
            </w:r>
            <w:proofErr w:type="spellEnd"/>
            <w:proofErr w:type="gramEnd"/>
            <w:r w:rsidRPr="008D6592">
              <w:rPr>
                <w:rFonts w:cstheme="minorHAnsi"/>
                <w:sz w:val="28"/>
                <w:szCs w:val="28"/>
              </w:rPr>
              <w:t xml:space="preserve"> </w:t>
            </w:r>
            <w:proofErr w:type="spellStart"/>
            <w:r w:rsidRPr="008D6592">
              <w:rPr>
                <w:rFonts w:cstheme="minorHAnsi"/>
                <w:sz w:val="28"/>
                <w:szCs w:val="28"/>
              </w:rPr>
              <w:t>مشتركة</w:t>
            </w:r>
            <w:proofErr w:type="spellEnd"/>
            <w:r w:rsidRPr="008D6592">
              <w:rPr>
                <w:rFonts w:cstheme="minorHAnsi"/>
                <w:sz w:val="28"/>
                <w:szCs w:val="28"/>
              </w:rPr>
              <w:t xml:space="preserve">، </w:t>
            </w:r>
            <w:proofErr w:type="spellStart"/>
            <w:r w:rsidRPr="008D6592">
              <w:rPr>
                <w:rFonts w:cstheme="minorHAnsi"/>
                <w:sz w:val="28"/>
                <w:szCs w:val="28"/>
              </w:rPr>
              <w:t>إملاء</w:t>
            </w:r>
            <w:proofErr w:type="spellEnd"/>
            <w:r w:rsidRPr="008D6592">
              <w:rPr>
                <w:rFonts w:cstheme="minorHAnsi"/>
                <w:sz w:val="28"/>
                <w:szCs w:val="28"/>
              </w:rPr>
              <w:t xml:space="preserve">، </w:t>
            </w:r>
            <w:proofErr w:type="spellStart"/>
            <w:r w:rsidRPr="008D6592">
              <w:rPr>
                <w:rFonts w:cstheme="minorHAnsi"/>
                <w:sz w:val="28"/>
                <w:szCs w:val="28"/>
              </w:rPr>
              <w:t>لوحة</w:t>
            </w:r>
            <w:proofErr w:type="spellEnd"/>
            <w:r w:rsidRPr="008D6592">
              <w:rPr>
                <w:rFonts w:cstheme="minorHAnsi"/>
                <w:sz w:val="28"/>
                <w:szCs w:val="28"/>
              </w:rPr>
              <w:t xml:space="preserve"> </w:t>
            </w:r>
            <w:proofErr w:type="spellStart"/>
            <w:r w:rsidRPr="008D6592">
              <w:rPr>
                <w:rFonts w:cstheme="minorHAnsi"/>
                <w:sz w:val="28"/>
                <w:szCs w:val="28"/>
              </w:rPr>
              <w:t>الحروف</w:t>
            </w:r>
            <w:proofErr w:type="spellEnd"/>
            <w:r w:rsidRPr="008D6592">
              <w:rPr>
                <w:rFonts w:cstheme="minorHAnsi"/>
                <w:sz w:val="28"/>
                <w:szCs w:val="28"/>
              </w:rPr>
              <w:t xml:space="preserve"> </w:t>
            </w:r>
            <w:proofErr w:type="spellStart"/>
            <w:r w:rsidRPr="008D6592">
              <w:rPr>
                <w:rFonts w:cstheme="minorHAnsi"/>
                <w:sz w:val="28"/>
                <w:szCs w:val="28"/>
              </w:rPr>
              <w:t>والمقاطع</w:t>
            </w:r>
            <w:proofErr w:type="spellEnd"/>
            <w:r w:rsidRPr="008D6592">
              <w:rPr>
                <w:rFonts w:cstheme="minorHAnsi"/>
                <w:sz w:val="28"/>
                <w:szCs w:val="28"/>
              </w:rPr>
              <w:t xml:space="preserve">، </w:t>
            </w:r>
            <w:proofErr w:type="spellStart"/>
            <w:r w:rsidRPr="008D6592">
              <w:rPr>
                <w:rFonts w:cstheme="minorHAnsi"/>
                <w:sz w:val="28"/>
                <w:szCs w:val="28"/>
              </w:rPr>
              <w:t>كلمات</w:t>
            </w:r>
            <w:proofErr w:type="spellEnd"/>
            <w:r w:rsidRPr="008D6592">
              <w:rPr>
                <w:rFonts w:cstheme="minorHAnsi"/>
                <w:sz w:val="28"/>
                <w:szCs w:val="28"/>
              </w:rPr>
              <w:t xml:space="preserve"> </w:t>
            </w:r>
            <w:proofErr w:type="spellStart"/>
            <w:r w:rsidRPr="008D6592">
              <w:rPr>
                <w:rFonts w:cstheme="minorHAnsi"/>
                <w:sz w:val="28"/>
                <w:szCs w:val="28"/>
              </w:rPr>
              <w:t>بصرية</w:t>
            </w:r>
            <w:proofErr w:type="spellEnd"/>
            <w:r w:rsidRPr="008D6592">
              <w:rPr>
                <w:rFonts w:cstheme="minorHAnsi"/>
                <w:sz w:val="28"/>
                <w:szCs w:val="28"/>
              </w:rPr>
              <w:t xml:space="preserve">، </w:t>
            </w:r>
            <w:proofErr w:type="spellStart"/>
            <w:r w:rsidRPr="008D6592">
              <w:rPr>
                <w:rFonts w:cstheme="minorHAnsi"/>
                <w:sz w:val="28"/>
                <w:szCs w:val="28"/>
              </w:rPr>
              <w:t>فقرة</w:t>
            </w:r>
            <w:proofErr w:type="spellEnd"/>
            <w:r w:rsidRPr="008D6592">
              <w:rPr>
                <w:rFonts w:cstheme="minorHAnsi"/>
                <w:sz w:val="28"/>
                <w:szCs w:val="28"/>
              </w:rPr>
              <w:t xml:space="preserve">، </w:t>
            </w:r>
            <w:proofErr w:type="spellStart"/>
            <w:r w:rsidRPr="008D6592">
              <w:rPr>
                <w:rFonts w:cstheme="minorHAnsi"/>
                <w:sz w:val="28"/>
                <w:szCs w:val="28"/>
              </w:rPr>
              <w:t>أو</w:t>
            </w:r>
            <w:proofErr w:type="spellEnd"/>
            <w:r w:rsidRPr="008D6592">
              <w:rPr>
                <w:rFonts w:cstheme="minorHAnsi"/>
                <w:sz w:val="28"/>
                <w:szCs w:val="28"/>
              </w:rPr>
              <w:t xml:space="preserve"> </w:t>
            </w:r>
            <w:proofErr w:type="spellStart"/>
            <w:r w:rsidRPr="008D6592">
              <w:rPr>
                <w:rFonts w:cstheme="minorHAnsi"/>
                <w:sz w:val="28"/>
                <w:szCs w:val="28"/>
              </w:rPr>
              <w:t>أنشطة</w:t>
            </w:r>
            <w:proofErr w:type="spellEnd"/>
            <w:r w:rsidRPr="008D6592">
              <w:rPr>
                <w:rFonts w:cstheme="minorHAnsi"/>
                <w:sz w:val="28"/>
                <w:szCs w:val="28"/>
              </w:rPr>
              <w:t xml:space="preserve"> </w:t>
            </w:r>
            <w:proofErr w:type="spellStart"/>
            <w:r w:rsidRPr="008D6592">
              <w:rPr>
                <w:rFonts w:cstheme="minorHAnsi"/>
                <w:sz w:val="28"/>
                <w:szCs w:val="28"/>
              </w:rPr>
              <w:t>استماع</w:t>
            </w:r>
            <w:proofErr w:type="spellEnd"/>
            <w:r w:rsidRPr="008D6592">
              <w:rPr>
                <w:rFonts w:cstheme="minorHAnsi"/>
                <w:sz w:val="28"/>
                <w:szCs w:val="28"/>
              </w:rPr>
              <w:t xml:space="preserve"> </w:t>
            </w:r>
            <w:proofErr w:type="spellStart"/>
            <w:r w:rsidRPr="008D6592">
              <w:rPr>
                <w:rFonts w:cstheme="minorHAnsi"/>
                <w:sz w:val="28"/>
                <w:szCs w:val="28"/>
              </w:rPr>
              <w:t>وتحدث</w:t>
            </w:r>
            <w:proofErr w:type="spellEnd"/>
            <w:r w:rsidRPr="008D6592">
              <w:rPr>
                <w:rFonts w:cstheme="minorHAnsi"/>
                <w:sz w:val="28"/>
                <w:szCs w:val="28"/>
              </w:rPr>
              <w:t xml:space="preserve"> </w:t>
            </w:r>
            <w:proofErr w:type="spellStart"/>
            <w:r w:rsidRPr="008D6592">
              <w:rPr>
                <w:rFonts w:cstheme="minorHAnsi"/>
                <w:sz w:val="28"/>
                <w:szCs w:val="28"/>
              </w:rPr>
              <w:t>ومعجم</w:t>
            </w:r>
            <w:proofErr w:type="spellEnd"/>
            <w:r w:rsidRPr="008D6592">
              <w:rPr>
                <w:rFonts w:cstheme="minorHAnsi"/>
                <w:sz w:val="28"/>
                <w:szCs w:val="28"/>
              </w:rPr>
              <w:t>.</w:t>
            </w:r>
          </w:p>
        </w:tc>
        <w:tc>
          <w:tcPr>
            <w:tcW w:w="1003" w:type="pct"/>
            <w:vAlign w:val="center"/>
          </w:tcPr>
          <w:p w14:paraId="306A9C96" w14:textId="3A865523"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النشاط</w:t>
            </w:r>
            <w:proofErr w:type="spellEnd"/>
            <w:proofErr w:type="gramEnd"/>
            <w:r w:rsidRPr="008D6592">
              <w:rPr>
                <w:rFonts w:cstheme="minorHAnsi"/>
                <w:sz w:val="28"/>
                <w:szCs w:val="28"/>
              </w:rPr>
              <w:t xml:space="preserve"> </w:t>
            </w:r>
            <w:proofErr w:type="spellStart"/>
            <w:r w:rsidRPr="008D6592">
              <w:rPr>
                <w:rFonts w:cstheme="minorHAnsi"/>
                <w:sz w:val="28"/>
                <w:szCs w:val="28"/>
              </w:rPr>
              <w:t>الاعتيادي</w:t>
            </w:r>
            <w:proofErr w:type="spellEnd"/>
          </w:p>
        </w:tc>
      </w:tr>
      <w:tr w:rsidR="008D6592" w:rsidRPr="008D6592" w14:paraId="3C31A14B" w14:textId="0505F5C5" w:rsidTr="008D6592">
        <w:trPr>
          <w:jc w:val="center"/>
        </w:trPr>
        <w:tc>
          <w:tcPr>
            <w:tcW w:w="3997" w:type="pct"/>
            <w:shd w:val="clear" w:color="auto" w:fill="D9E2F3" w:themeFill="accent1" w:themeFillTint="33"/>
            <w:vAlign w:val="center"/>
          </w:tcPr>
          <w:p w14:paraId="24C53291" w14:textId="77777777"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قراءة</w:t>
            </w:r>
            <w:proofErr w:type="spellEnd"/>
            <w:proofErr w:type="gramEnd"/>
            <w:r w:rsidRPr="008D6592">
              <w:rPr>
                <w:rFonts w:cstheme="minorHAnsi"/>
                <w:sz w:val="28"/>
                <w:szCs w:val="28"/>
              </w:rPr>
              <w:t xml:space="preserve"> </w:t>
            </w:r>
            <w:proofErr w:type="spellStart"/>
            <w:r w:rsidRPr="008D6592">
              <w:rPr>
                <w:rFonts w:cstheme="minorHAnsi"/>
                <w:sz w:val="28"/>
                <w:szCs w:val="28"/>
              </w:rPr>
              <w:t>حروف</w:t>
            </w:r>
            <w:proofErr w:type="spellEnd"/>
            <w:r w:rsidRPr="008D6592">
              <w:rPr>
                <w:rFonts w:cstheme="minorHAnsi"/>
                <w:sz w:val="28"/>
                <w:szCs w:val="28"/>
              </w:rPr>
              <w:t xml:space="preserve"> </w:t>
            </w:r>
            <w:proofErr w:type="spellStart"/>
            <w:r w:rsidRPr="008D6592">
              <w:rPr>
                <w:rFonts w:cstheme="minorHAnsi"/>
                <w:sz w:val="28"/>
                <w:szCs w:val="28"/>
              </w:rPr>
              <w:t>ومقاطع</w:t>
            </w:r>
            <w:proofErr w:type="spellEnd"/>
            <w:r w:rsidRPr="008D6592">
              <w:rPr>
                <w:rFonts w:cstheme="minorHAnsi"/>
                <w:sz w:val="28"/>
                <w:szCs w:val="28"/>
              </w:rPr>
              <w:t xml:space="preserve"> </w:t>
            </w:r>
            <w:proofErr w:type="spellStart"/>
            <w:r w:rsidRPr="008D6592">
              <w:rPr>
                <w:rFonts w:cstheme="minorHAnsi"/>
                <w:sz w:val="28"/>
                <w:szCs w:val="28"/>
              </w:rPr>
              <w:t>وكلمات</w:t>
            </w:r>
            <w:proofErr w:type="spellEnd"/>
            <w:r w:rsidRPr="008D6592">
              <w:rPr>
                <w:rFonts w:cstheme="minorHAnsi"/>
                <w:sz w:val="28"/>
                <w:szCs w:val="28"/>
              </w:rPr>
              <w:t xml:space="preserve"> </w:t>
            </w:r>
            <w:proofErr w:type="spellStart"/>
            <w:r w:rsidRPr="008D6592">
              <w:rPr>
                <w:rFonts w:cstheme="minorHAnsi"/>
                <w:sz w:val="28"/>
                <w:szCs w:val="28"/>
              </w:rPr>
              <w:t>وجمل</w:t>
            </w:r>
            <w:proofErr w:type="spellEnd"/>
            <w:r w:rsidRPr="008D6592">
              <w:rPr>
                <w:rFonts w:cstheme="minorHAnsi"/>
                <w:sz w:val="28"/>
                <w:szCs w:val="28"/>
              </w:rPr>
              <w:t xml:space="preserve"> </w:t>
            </w:r>
            <w:proofErr w:type="spellStart"/>
            <w:r w:rsidRPr="008D6592">
              <w:rPr>
                <w:rFonts w:cstheme="minorHAnsi"/>
                <w:sz w:val="28"/>
                <w:szCs w:val="28"/>
              </w:rPr>
              <w:t>وفقرات</w:t>
            </w:r>
            <w:proofErr w:type="spellEnd"/>
            <w:r w:rsidRPr="008D6592">
              <w:rPr>
                <w:rFonts w:cstheme="minorHAnsi"/>
                <w:sz w:val="28"/>
                <w:szCs w:val="28"/>
              </w:rPr>
              <w:t xml:space="preserve"> </w:t>
            </w:r>
            <w:proofErr w:type="spellStart"/>
            <w:r w:rsidRPr="008D6592">
              <w:rPr>
                <w:rFonts w:cstheme="minorHAnsi"/>
                <w:sz w:val="28"/>
                <w:szCs w:val="28"/>
              </w:rPr>
              <w:t>ونصوص</w:t>
            </w:r>
            <w:proofErr w:type="spellEnd"/>
            <w:r w:rsidRPr="008D6592">
              <w:rPr>
                <w:rFonts w:cstheme="minorHAnsi"/>
                <w:sz w:val="28"/>
                <w:szCs w:val="28"/>
              </w:rPr>
              <w:t xml:space="preserve">، </w:t>
            </w:r>
            <w:proofErr w:type="spellStart"/>
            <w:r w:rsidRPr="008D6592">
              <w:rPr>
                <w:rFonts w:cstheme="minorHAnsi"/>
                <w:sz w:val="28"/>
                <w:szCs w:val="28"/>
              </w:rPr>
              <w:t>أنشطة</w:t>
            </w:r>
            <w:proofErr w:type="spellEnd"/>
            <w:r w:rsidRPr="008D6592">
              <w:rPr>
                <w:rFonts w:cstheme="minorHAnsi"/>
                <w:sz w:val="28"/>
                <w:szCs w:val="28"/>
              </w:rPr>
              <w:t xml:space="preserve"> </w:t>
            </w:r>
            <w:proofErr w:type="spellStart"/>
            <w:r w:rsidRPr="008D6592">
              <w:rPr>
                <w:rFonts w:cstheme="minorHAnsi"/>
                <w:sz w:val="28"/>
                <w:szCs w:val="28"/>
              </w:rPr>
              <w:t>كتابية</w:t>
            </w:r>
            <w:proofErr w:type="spellEnd"/>
            <w:r w:rsidRPr="008D6592">
              <w:rPr>
                <w:rFonts w:cstheme="minorHAnsi"/>
                <w:sz w:val="28"/>
                <w:szCs w:val="28"/>
              </w:rPr>
              <w:t xml:space="preserve">، </w:t>
            </w:r>
            <w:proofErr w:type="spellStart"/>
            <w:r w:rsidRPr="008D6592">
              <w:rPr>
                <w:rFonts w:cstheme="minorHAnsi"/>
                <w:sz w:val="28"/>
                <w:szCs w:val="28"/>
              </w:rPr>
              <w:t>نقل</w:t>
            </w:r>
            <w:proofErr w:type="spellEnd"/>
            <w:r w:rsidRPr="008D6592">
              <w:rPr>
                <w:rFonts w:cstheme="minorHAnsi"/>
                <w:sz w:val="28"/>
                <w:szCs w:val="28"/>
              </w:rPr>
              <w:t xml:space="preserve">، </w:t>
            </w:r>
            <w:proofErr w:type="spellStart"/>
            <w:r w:rsidRPr="008D6592">
              <w:rPr>
                <w:rFonts w:cstheme="minorHAnsi"/>
                <w:sz w:val="28"/>
                <w:szCs w:val="28"/>
              </w:rPr>
              <w:t>إملاء</w:t>
            </w:r>
            <w:proofErr w:type="spellEnd"/>
            <w:r w:rsidRPr="008D6592">
              <w:rPr>
                <w:rFonts w:cstheme="minorHAnsi"/>
                <w:sz w:val="28"/>
                <w:szCs w:val="28"/>
              </w:rPr>
              <w:t xml:space="preserve">، </w:t>
            </w:r>
            <w:proofErr w:type="spellStart"/>
            <w:r w:rsidRPr="008D6592">
              <w:rPr>
                <w:rFonts w:cstheme="minorHAnsi"/>
                <w:sz w:val="28"/>
                <w:szCs w:val="28"/>
              </w:rPr>
              <w:t>إكمال</w:t>
            </w:r>
            <w:proofErr w:type="spellEnd"/>
            <w:r w:rsidRPr="008D6592">
              <w:rPr>
                <w:rFonts w:cstheme="minorHAnsi"/>
                <w:sz w:val="28"/>
                <w:szCs w:val="28"/>
              </w:rPr>
              <w:t xml:space="preserve"> </w:t>
            </w:r>
            <w:proofErr w:type="spellStart"/>
            <w:r w:rsidRPr="008D6592">
              <w:rPr>
                <w:rFonts w:cstheme="minorHAnsi"/>
                <w:sz w:val="28"/>
                <w:szCs w:val="28"/>
              </w:rPr>
              <w:t>كلمات</w:t>
            </w:r>
            <w:proofErr w:type="spellEnd"/>
            <w:r w:rsidRPr="008D6592">
              <w:rPr>
                <w:rFonts w:cstheme="minorHAnsi"/>
                <w:sz w:val="28"/>
                <w:szCs w:val="28"/>
              </w:rPr>
              <w:t xml:space="preserve"> </w:t>
            </w:r>
            <w:proofErr w:type="spellStart"/>
            <w:r w:rsidRPr="008D6592">
              <w:rPr>
                <w:rFonts w:cstheme="minorHAnsi"/>
                <w:sz w:val="28"/>
                <w:szCs w:val="28"/>
              </w:rPr>
              <w:t>وجمل</w:t>
            </w:r>
            <w:proofErr w:type="spellEnd"/>
            <w:r w:rsidRPr="008D6592">
              <w:rPr>
                <w:rFonts w:cstheme="minorHAnsi"/>
                <w:sz w:val="28"/>
                <w:szCs w:val="28"/>
              </w:rPr>
              <w:t xml:space="preserve"> </w:t>
            </w:r>
            <w:proofErr w:type="spellStart"/>
            <w:r w:rsidRPr="008D6592">
              <w:rPr>
                <w:rFonts w:cstheme="minorHAnsi"/>
                <w:sz w:val="28"/>
                <w:szCs w:val="28"/>
              </w:rPr>
              <w:t>وفقرات</w:t>
            </w:r>
            <w:proofErr w:type="spellEnd"/>
            <w:r w:rsidRPr="008D6592">
              <w:rPr>
                <w:rFonts w:cstheme="minorHAnsi"/>
                <w:sz w:val="28"/>
                <w:szCs w:val="28"/>
              </w:rPr>
              <w:t xml:space="preserve">، </w:t>
            </w:r>
            <w:proofErr w:type="spellStart"/>
            <w:r w:rsidRPr="008D6592">
              <w:rPr>
                <w:rFonts w:cstheme="minorHAnsi"/>
                <w:sz w:val="28"/>
                <w:szCs w:val="28"/>
              </w:rPr>
              <w:t>إنتاج</w:t>
            </w:r>
            <w:proofErr w:type="spellEnd"/>
            <w:r w:rsidRPr="008D6592">
              <w:rPr>
                <w:rFonts w:cstheme="minorHAnsi"/>
                <w:sz w:val="28"/>
                <w:szCs w:val="28"/>
              </w:rPr>
              <w:t xml:space="preserve"> </w:t>
            </w:r>
            <w:proofErr w:type="spellStart"/>
            <w:r w:rsidRPr="008D6592">
              <w:rPr>
                <w:rFonts w:cstheme="minorHAnsi"/>
                <w:sz w:val="28"/>
                <w:szCs w:val="28"/>
              </w:rPr>
              <w:t>شفوي</w:t>
            </w:r>
            <w:proofErr w:type="spellEnd"/>
            <w:r w:rsidRPr="008D6592">
              <w:rPr>
                <w:rFonts w:cstheme="minorHAnsi"/>
                <w:sz w:val="28"/>
                <w:szCs w:val="28"/>
              </w:rPr>
              <w:t xml:space="preserve"> </w:t>
            </w:r>
            <w:proofErr w:type="spellStart"/>
            <w:r w:rsidRPr="008D6592">
              <w:rPr>
                <w:rFonts w:cstheme="minorHAnsi"/>
                <w:sz w:val="28"/>
                <w:szCs w:val="28"/>
              </w:rPr>
              <w:t>أو</w:t>
            </w:r>
            <w:proofErr w:type="spellEnd"/>
            <w:r w:rsidRPr="008D6592">
              <w:rPr>
                <w:rFonts w:cstheme="minorHAnsi"/>
                <w:sz w:val="28"/>
                <w:szCs w:val="28"/>
              </w:rPr>
              <w:t xml:space="preserve"> </w:t>
            </w:r>
            <w:proofErr w:type="spellStart"/>
            <w:r w:rsidRPr="008D6592">
              <w:rPr>
                <w:rFonts w:cstheme="minorHAnsi"/>
                <w:sz w:val="28"/>
                <w:szCs w:val="28"/>
              </w:rPr>
              <w:t>كتابي</w:t>
            </w:r>
            <w:proofErr w:type="spellEnd"/>
            <w:r w:rsidRPr="008D6592">
              <w:rPr>
                <w:rFonts w:cstheme="minorHAnsi"/>
                <w:sz w:val="28"/>
                <w:szCs w:val="28"/>
              </w:rPr>
              <w:t>.</w:t>
            </w:r>
          </w:p>
        </w:tc>
        <w:tc>
          <w:tcPr>
            <w:tcW w:w="1003" w:type="pct"/>
            <w:shd w:val="clear" w:color="auto" w:fill="D9E2F3" w:themeFill="accent1" w:themeFillTint="33"/>
            <w:vAlign w:val="center"/>
          </w:tcPr>
          <w:p w14:paraId="50B240C9" w14:textId="4E7D0026"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الأنشطة</w:t>
            </w:r>
            <w:proofErr w:type="spellEnd"/>
            <w:proofErr w:type="gramEnd"/>
            <w:r w:rsidRPr="008D6592">
              <w:rPr>
                <w:rFonts w:cstheme="minorHAnsi"/>
                <w:sz w:val="28"/>
                <w:szCs w:val="28"/>
              </w:rPr>
              <w:t xml:space="preserve"> </w:t>
            </w:r>
            <w:proofErr w:type="spellStart"/>
            <w:r w:rsidRPr="008D6592">
              <w:rPr>
                <w:rFonts w:cstheme="minorHAnsi"/>
                <w:sz w:val="28"/>
                <w:szCs w:val="28"/>
              </w:rPr>
              <w:t>الرئيسية</w:t>
            </w:r>
            <w:proofErr w:type="spellEnd"/>
          </w:p>
        </w:tc>
      </w:tr>
      <w:tr w:rsidR="008D6592" w:rsidRPr="008D6592" w14:paraId="1086E51A" w14:textId="616C3E07" w:rsidTr="008D6592">
        <w:trPr>
          <w:jc w:val="center"/>
        </w:trPr>
        <w:tc>
          <w:tcPr>
            <w:tcW w:w="3997" w:type="pct"/>
            <w:vAlign w:val="center"/>
          </w:tcPr>
          <w:p w14:paraId="0BC14529" w14:textId="77777777"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السلة</w:t>
            </w:r>
            <w:proofErr w:type="spellEnd"/>
            <w:proofErr w:type="gramEnd"/>
            <w:r w:rsidRPr="008D6592">
              <w:rPr>
                <w:rFonts w:cstheme="minorHAnsi"/>
                <w:sz w:val="28"/>
                <w:szCs w:val="28"/>
              </w:rPr>
              <w:t xml:space="preserve">، </w:t>
            </w:r>
            <w:proofErr w:type="spellStart"/>
            <w:r w:rsidRPr="008D6592">
              <w:rPr>
                <w:rFonts w:cstheme="minorHAnsi"/>
                <w:sz w:val="28"/>
                <w:szCs w:val="28"/>
              </w:rPr>
              <w:t>العنكبوت</w:t>
            </w:r>
            <w:proofErr w:type="spellEnd"/>
            <w:r w:rsidRPr="008D6592">
              <w:rPr>
                <w:rFonts w:cstheme="minorHAnsi"/>
                <w:sz w:val="28"/>
                <w:szCs w:val="28"/>
              </w:rPr>
              <w:t xml:space="preserve">، </w:t>
            </w:r>
            <w:proofErr w:type="spellStart"/>
            <w:r w:rsidRPr="008D6592">
              <w:rPr>
                <w:rFonts w:cstheme="minorHAnsi"/>
                <w:sz w:val="28"/>
                <w:szCs w:val="28"/>
              </w:rPr>
              <w:t>البطاقات</w:t>
            </w:r>
            <w:proofErr w:type="spellEnd"/>
            <w:r w:rsidRPr="008D6592">
              <w:rPr>
                <w:rFonts w:cstheme="minorHAnsi"/>
                <w:sz w:val="28"/>
                <w:szCs w:val="28"/>
              </w:rPr>
              <w:t xml:space="preserve"> </w:t>
            </w:r>
            <w:proofErr w:type="spellStart"/>
            <w:r w:rsidRPr="008D6592">
              <w:rPr>
                <w:rFonts w:cstheme="minorHAnsi"/>
                <w:sz w:val="28"/>
                <w:szCs w:val="28"/>
              </w:rPr>
              <w:t>المقلوبة</w:t>
            </w:r>
            <w:proofErr w:type="spellEnd"/>
            <w:r w:rsidRPr="008D6592">
              <w:rPr>
                <w:rFonts w:cstheme="minorHAnsi"/>
                <w:sz w:val="28"/>
                <w:szCs w:val="28"/>
              </w:rPr>
              <w:t xml:space="preserve">، </w:t>
            </w:r>
            <w:proofErr w:type="spellStart"/>
            <w:r w:rsidRPr="008D6592">
              <w:rPr>
                <w:rFonts w:cstheme="minorHAnsi"/>
                <w:sz w:val="28"/>
                <w:szCs w:val="28"/>
              </w:rPr>
              <w:t>سجع</w:t>
            </w:r>
            <w:proofErr w:type="spellEnd"/>
            <w:r w:rsidRPr="008D6592">
              <w:rPr>
                <w:rFonts w:cstheme="minorHAnsi"/>
                <w:sz w:val="28"/>
                <w:szCs w:val="28"/>
              </w:rPr>
              <w:t xml:space="preserve"> </w:t>
            </w:r>
            <w:proofErr w:type="spellStart"/>
            <w:r w:rsidRPr="008D6592">
              <w:rPr>
                <w:rFonts w:cstheme="minorHAnsi"/>
                <w:sz w:val="28"/>
                <w:szCs w:val="28"/>
              </w:rPr>
              <w:t>الكلمات</w:t>
            </w:r>
            <w:proofErr w:type="spellEnd"/>
            <w:r w:rsidRPr="008D6592">
              <w:rPr>
                <w:rFonts w:cstheme="minorHAnsi"/>
                <w:sz w:val="28"/>
                <w:szCs w:val="28"/>
              </w:rPr>
              <w:t xml:space="preserve">، </w:t>
            </w:r>
            <w:proofErr w:type="spellStart"/>
            <w:r w:rsidRPr="008D6592">
              <w:rPr>
                <w:rFonts w:cstheme="minorHAnsi"/>
                <w:sz w:val="28"/>
                <w:szCs w:val="28"/>
              </w:rPr>
              <w:t>الحجلة</w:t>
            </w:r>
            <w:proofErr w:type="spellEnd"/>
            <w:r w:rsidRPr="008D6592">
              <w:rPr>
                <w:rFonts w:cstheme="minorHAnsi"/>
                <w:sz w:val="28"/>
                <w:szCs w:val="28"/>
              </w:rPr>
              <w:t xml:space="preserve">، </w:t>
            </w:r>
            <w:proofErr w:type="spellStart"/>
            <w:r w:rsidRPr="008D6592">
              <w:rPr>
                <w:rFonts w:cstheme="minorHAnsi"/>
                <w:sz w:val="28"/>
                <w:szCs w:val="28"/>
              </w:rPr>
              <w:t>ماذا</w:t>
            </w:r>
            <w:proofErr w:type="spellEnd"/>
            <w:r w:rsidRPr="008D6592">
              <w:rPr>
                <w:rFonts w:cstheme="minorHAnsi"/>
                <w:sz w:val="28"/>
                <w:szCs w:val="28"/>
              </w:rPr>
              <w:t xml:space="preserve"> </w:t>
            </w:r>
            <w:proofErr w:type="spellStart"/>
            <w:r w:rsidRPr="008D6592">
              <w:rPr>
                <w:rFonts w:cstheme="minorHAnsi"/>
                <w:sz w:val="28"/>
                <w:szCs w:val="28"/>
              </w:rPr>
              <w:t>بعد</w:t>
            </w:r>
            <w:proofErr w:type="spellEnd"/>
            <w:r w:rsidRPr="008D6592">
              <w:rPr>
                <w:rFonts w:cstheme="minorHAnsi"/>
                <w:sz w:val="28"/>
                <w:szCs w:val="28"/>
              </w:rPr>
              <w:t xml:space="preserve">، </w:t>
            </w:r>
            <w:proofErr w:type="spellStart"/>
            <w:r w:rsidRPr="008D6592">
              <w:rPr>
                <w:rFonts w:cstheme="minorHAnsi"/>
                <w:sz w:val="28"/>
                <w:szCs w:val="28"/>
              </w:rPr>
              <w:t>تيك</w:t>
            </w:r>
            <w:proofErr w:type="spellEnd"/>
            <w:r w:rsidRPr="008D6592">
              <w:rPr>
                <w:rFonts w:cstheme="minorHAnsi"/>
                <w:sz w:val="28"/>
                <w:szCs w:val="28"/>
              </w:rPr>
              <w:t xml:space="preserve"> </w:t>
            </w:r>
            <w:proofErr w:type="spellStart"/>
            <w:r w:rsidRPr="008D6592">
              <w:rPr>
                <w:rFonts w:cstheme="minorHAnsi"/>
                <w:sz w:val="28"/>
                <w:szCs w:val="28"/>
              </w:rPr>
              <w:t>تاك</w:t>
            </w:r>
            <w:proofErr w:type="spellEnd"/>
            <w:r w:rsidRPr="008D6592">
              <w:rPr>
                <w:rFonts w:cstheme="minorHAnsi"/>
                <w:sz w:val="28"/>
                <w:szCs w:val="28"/>
              </w:rPr>
              <w:t xml:space="preserve"> </w:t>
            </w:r>
            <w:proofErr w:type="spellStart"/>
            <w:r w:rsidRPr="008D6592">
              <w:rPr>
                <w:rFonts w:cstheme="minorHAnsi"/>
                <w:sz w:val="28"/>
                <w:szCs w:val="28"/>
              </w:rPr>
              <w:t>تو</w:t>
            </w:r>
            <w:proofErr w:type="spellEnd"/>
            <w:r w:rsidRPr="008D6592">
              <w:rPr>
                <w:rFonts w:cstheme="minorHAnsi"/>
                <w:sz w:val="28"/>
                <w:szCs w:val="28"/>
              </w:rPr>
              <w:t xml:space="preserve">، </w:t>
            </w:r>
            <w:proofErr w:type="spellStart"/>
            <w:r w:rsidRPr="008D6592">
              <w:rPr>
                <w:rFonts w:cstheme="minorHAnsi"/>
                <w:sz w:val="28"/>
                <w:szCs w:val="28"/>
              </w:rPr>
              <w:t>وأسماء</w:t>
            </w:r>
            <w:proofErr w:type="spellEnd"/>
            <w:r w:rsidRPr="008D6592">
              <w:rPr>
                <w:rFonts w:cstheme="minorHAnsi"/>
                <w:sz w:val="28"/>
                <w:szCs w:val="28"/>
              </w:rPr>
              <w:t xml:space="preserve"> </w:t>
            </w:r>
            <w:proofErr w:type="spellStart"/>
            <w:r w:rsidRPr="008D6592">
              <w:rPr>
                <w:rFonts w:cstheme="minorHAnsi"/>
                <w:sz w:val="28"/>
                <w:szCs w:val="28"/>
              </w:rPr>
              <w:t>تبتدئ</w:t>
            </w:r>
            <w:proofErr w:type="spellEnd"/>
            <w:r w:rsidRPr="008D6592">
              <w:rPr>
                <w:rFonts w:cstheme="minorHAnsi"/>
                <w:sz w:val="28"/>
                <w:szCs w:val="28"/>
              </w:rPr>
              <w:t xml:space="preserve"> </w:t>
            </w:r>
            <w:proofErr w:type="spellStart"/>
            <w:r w:rsidRPr="008D6592">
              <w:rPr>
                <w:rFonts w:cstheme="minorHAnsi"/>
                <w:sz w:val="28"/>
                <w:szCs w:val="28"/>
              </w:rPr>
              <w:t>بحرف</w:t>
            </w:r>
            <w:proofErr w:type="spellEnd"/>
            <w:r w:rsidRPr="008D6592">
              <w:rPr>
                <w:rFonts w:cstheme="minorHAnsi"/>
                <w:sz w:val="28"/>
                <w:szCs w:val="28"/>
              </w:rPr>
              <w:t xml:space="preserve"> </w:t>
            </w:r>
            <w:proofErr w:type="spellStart"/>
            <w:r w:rsidRPr="008D6592">
              <w:rPr>
                <w:rFonts w:cstheme="minorHAnsi"/>
                <w:sz w:val="28"/>
                <w:szCs w:val="28"/>
              </w:rPr>
              <w:t>معين</w:t>
            </w:r>
            <w:proofErr w:type="spellEnd"/>
            <w:r w:rsidRPr="008D6592">
              <w:rPr>
                <w:rFonts w:cstheme="minorHAnsi"/>
                <w:sz w:val="28"/>
                <w:szCs w:val="28"/>
              </w:rPr>
              <w:t>.</w:t>
            </w:r>
          </w:p>
        </w:tc>
        <w:tc>
          <w:tcPr>
            <w:tcW w:w="1003" w:type="pct"/>
            <w:vAlign w:val="center"/>
          </w:tcPr>
          <w:p w14:paraId="109478AC" w14:textId="2C7B82E1"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الألعاب</w:t>
            </w:r>
            <w:proofErr w:type="spellEnd"/>
            <w:proofErr w:type="gramEnd"/>
          </w:p>
        </w:tc>
      </w:tr>
      <w:tr w:rsidR="008D6592" w:rsidRPr="008D6592" w14:paraId="207126E6" w14:textId="2AE62811" w:rsidTr="00556999">
        <w:trPr>
          <w:jc w:val="center"/>
        </w:trPr>
        <w:tc>
          <w:tcPr>
            <w:tcW w:w="3997" w:type="pct"/>
            <w:shd w:val="clear" w:color="auto" w:fill="D9E2F3" w:themeFill="accent1" w:themeFillTint="33"/>
            <w:vAlign w:val="center"/>
          </w:tcPr>
          <w:p w14:paraId="554057B2" w14:textId="77777777"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استثمار</w:t>
            </w:r>
            <w:proofErr w:type="spellEnd"/>
            <w:proofErr w:type="gramEnd"/>
            <w:r w:rsidRPr="008D6592">
              <w:rPr>
                <w:rFonts w:cstheme="minorHAnsi"/>
                <w:sz w:val="28"/>
                <w:szCs w:val="28"/>
              </w:rPr>
              <w:t xml:space="preserve"> </w:t>
            </w:r>
            <w:proofErr w:type="spellStart"/>
            <w:r w:rsidRPr="008D6592">
              <w:rPr>
                <w:rFonts w:cstheme="minorHAnsi"/>
                <w:sz w:val="28"/>
                <w:szCs w:val="28"/>
              </w:rPr>
              <w:t>ما</w:t>
            </w:r>
            <w:proofErr w:type="spellEnd"/>
            <w:r w:rsidRPr="008D6592">
              <w:rPr>
                <w:rFonts w:cstheme="minorHAnsi"/>
                <w:sz w:val="28"/>
                <w:szCs w:val="28"/>
              </w:rPr>
              <w:t xml:space="preserve"> </w:t>
            </w:r>
            <w:proofErr w:type="spellStart"/>
            <w:r w:rsidRPr="008D6592">
              <w:rPr>
                <w:rFonts w:cstheme="minorHAnsi"/>
                <w:sz w:val="28"/>
                <w:szCs w:val="28"/>
              </w:rPr>
              <w:t>تم</w:t>
            </w:r>
            <w:proofErr w:type="spellEnd"/>
            <w:r w:rsidRPr="008D6592">
              <w:rPr>
                <w:rFonts w:cstheme="minorHAnsi"/>
                <w:sz w:val="28"/>
                <w:szCs w:val="28"/>
              </w:rPr>
              <w:t xml:space="preserve"> </w:t>
            </w:r>
            <w:proofErr w:type="spellStart"/>
            <w:r w:rsidRPr="008D6592">
              <w:rPr>
                <w:rFonts w:cstheme="minorHAnsi"/>
                <w:sz w:val="28"/>
                <w:szCs w:val="28"/>
              </w:rPr>
              <w:t>تعلمه</w:t>
            </w:r>
            <w:proofErr w:type="spellEnd"/>
            <w:r w:rsidRPr="008D6592">
              <w:rPr>
                <w:rFonts w:cstheme="minorHAnsi"/>
                <w:sz w:val="28"/>
                <w:szCs w:val="28"/>
              </w:rPr>
              <w:t xml:space="preserve">، </w:t>
            </w:r>
            <w:proofErr w:type="spellStart"/>
            <w:r w:rsidRPr="008D6592">
              <w:rPr>
                <w:rFonts w:cstheme="minorHAnsi"/>
                <w:sz w:val="28"/>
                <w:szCs w:val="28"/>
              </w:rPr>
              <w:t>تبصر</w:t>
            </w:r>
            <w:proofErr w:type="spellEnd"/>
            <w:r w:rsidRPr="008D6592">
              <w:rPr>
                <w:rFonts w:cstheme="minorHAnsi"/>
                <w:sz w:val="28"/>
                <w:szCs w:val="28"/>
              </w:rPr>
              <w:t xml:space="preserve"> </w:t>
            </w:r>
            <w:proofErr w:type="spellStart"/>
            <w:r w:rsidRPr="008D6592">
              <w:rPr>
                <w:rFonts w:cstheme="minorHAnsi"/>
                <w:sz w:val="28"/>
                <w:szCs w:val="28"/>
              </w:rPr>
              <w:t>الحصة</w:t>
            </w:r>
            <w:proofErr w:type="spellEnd"/>
            <w:r w:rsidRPr="008D6592">
              <w:rPr>
                <w:rFonts w:cstheme="minorHAnsi"/>
                <w:sz w:val="28"/>
                <w:szCs w:val="28"/>
              </w:rPr>
              <w:t xml:space="preserve">، </w:t>
            </w:r>
            <w:proofErr w:type="spellStart"/>
            <w:r w:rsidRPr="008D6592">
              <w:rPr>
                <w:rFonts w:cstheme="minorHAnsi"/>
                <w:sz w:val="28"/>
                <w:szCs w:val="28"/>
              </w:rPr>
              <w:t>وتحديد</w:t>
            </w:r>
            <w:proofErr w:type="spellEnd"/>
            <w:r w:rsidRPr="008D6592">
              <w:rPr>
                <w:rFonts w:cstheme="minorHAnsi"/>
                <w:sz w:val="28"/>
                <w:szCs w:val="28"/>
              </w:rPr>
              <w:t xml:space="preserve"> </w:t>
            </w:r>
            <w:proofErr w:type="spellStart"/>
            <w:r w:rsidRPr="008D6592">
              <w:rPr>
                <w:rFonts w:cstheme="minorHAnsi"/>
                <w:sz w:val="28"/>
                <w:szCs w:val="28"/>
              </w:rPr>
              <w:t>الواجب</w:t>
            </w:r>
            <w:proofErr w:type="spellEnd"/>
            <w:r w:rsidRPr="008D6592">
              <w:rPr>
                <w:rFonts w:cstheme="minorHAnsi"/>
                <w:sz w:val="28"/>
                <w:szCs w:val="28"/>
              </w:rPr>
              <w:t xml:space="preserve"> </w:t>
            </w:r>
            <w:proofErr w:type="spellStart"/>
            <w:r w:rsidRPr="008D6592">
              <w:rPr>
                <w:rFonts w:cstheme="minorHAnsi"/>
                <w:sz w:val="28"/>
                <w:szCs w:val="28"/>
              </w:rPr>
              <w:t>المنزلي</w:t>
            </w:r>
            <w:proofErr w:type="spellEnd"/>
            <w:r w:rsidRPr="008D6592">
              <w:rPr>
                <w:rFonts w:cstheme="minorHAnsi"/>
                <w:sz w:val="28"/>
                <w:szCs w:val="28"/>
              </w:rPr>
              <w:t>.</w:t>
            </w:r>
          </w:p>
        </w:tc>
        <w:tc>
          <w:tcPr>
            <w:tcW w:w="1003" w:type="pct"/>
            <w:shd w:val="clear" w:color="auto" w:fill="D9E2F3" w:themeFill="accent1" w:themeFillTint="33"/>
            <w:vAlign w:val="center"/>
          </w:tcPr>
          <w:p w14:paraId="5A9BD5E3" w14:textId="1958B9BF" w:rsidR="008D6592" w:rsidRPr="008D6592" w:rsidRDefault="008D6592" w:rsidP="008D6592">
            <w:pPr>
              <w:jc w:val="right"/>
              <w:rPr>
                <w:rFonts w:cstheme="minorHAnsi"/>
                <w:sz w:val="28"/>
                <w:szCs w:val="28"/>
              </w:rPr>
            </w:pPr>
            <w:proofErr w:type="spellStart"/>
            <w:proofErr w:type="gramStart"/>
            <w:r w:rsidRPr="008D6592">
              <w:rPr>
                <w:rFonts w:cstheme="minorHAnsi"/>
                <w:sz w:val="28"/>
                <w:szCs w:val="28"/>
              </w:rPr>
              <w:t>اختتام</w:t>
            </w:r>
            <w:proofErr w:type="spellEnd"/>
            <w:proofErr w:type="gramEnd"/>
            <w:r w:rsidRPr="008D6592">
              <w:rPr>
                <w:rFonts w:cstheme="minorHAnsi"/>
                <w:sz w:val="28"/>
                <w:szCs w:val="28"/>
              </w:rPr>
              <w:t xml:space="preserve"> </w:t>
            </w:r>
            <w:proofErr w:type="spellStart"/>
            <w:r w:rsidRPr="008D6592">
              <w:rPr>
                <w:rFonts w:cstheme="minorHAnsi"/>
                <w:sz w:val="28"/>
                <w:szCs w:val="28"/>
              </w:rPr>
              <w:t>الحصة</w:t>
            </w:r>
            <w:proofErr w:type="spellEnd"/>
          </w:p>
        </w:tc>
      </w:tr>
    </w:tbl>
    <w:p w14:paraId="3599F1EF" w14:textId="3F4BEBDA" w:rsidR="008D6592" w:rsidRDefault="008D6592" w:rsidP="008D6592">
      <w:pPr>
        <w:bidi/>
        <w:ind w:firstLine="720"/>
        <w:jc w:val="both"/>
        <w:rPr>
          <w:rFonts w:cs="Calibri"/>
          <w:sz w:val="28"/>
          <w:szCs w:val="28"/>
          <w:rtl/>
          <w:lang w:bidi="ar-MA"/>
        </w:rPr>
      </w:pPr>
      <w:r w:rsidRPr="008D6592">
        <w:rPr>
          <w:rFonts w:cs="Calibri"/>
          <w:sz w:val="28"/>
          <w:szCs w:val="28"/>
          <w:rtl/>
          <w:lang w:bidi="ar-MA"/>
        </w:rPr>
        <w:t>وقد تم التمييز بين نمذجة نشاط جديد، حيث يتم التصريح بالهدف ثم النمذجة فالممارسة الموجهة ثم الممارسة المستقلة، وبين نشاط تمت نمذجته سابقا، حيث ينطلق الأستاذ من تذكير بالاستراتيجية ثم يمر إلى الممارسة الموجهة فالمستقلة. ويعكس ذلك أهمية التدرج في نقل المسؤولية من الأستاذ</w:t>
      </w:r>
      <w:r>
        <w:rPr>
          <w:rFonts w:cs="Calibri" w:hint="cs"/>
          <w:sz w:val="28"/>
          <w:szCs w:val="28"/>
          <w:rtl/>
          <w:lang w:bidi="ar-MA"/>
        </w:rPr>
        <w:t>.</w:t>
      </w:r>
    </w:p>
    <w:p w14:paraId="50396166" w14:textId="0CE1AB3A" w:rsidR="008D6592" w:rsidRDefault="008D6592" w:rsidP="008D6592">
      <w:pPr>
        <w:pStyle w:val="Paragraphedeliste"/>
        <w:numPr>
          <w:ilvl w:val="0"/>
          <w:numId w:val="24"/>
        </w:numPr>
        <w:shd w:val="clear" w:color="auto" w:fill="D9E2F3" w:themeFill="accent1" w:themeFillTint="33"/>
        <w:bidi/>
        <w:jc w:val="both"/>
        <w:rPr>
          <w:rFonts w:cs="Calibri"/>
          <w:sz w:val="28"/>
          <w:szCs w:val="28"/>
          <w:lang w:bidi="ar-MA"/>
        </w:rPr>
      </w:pPr>
      <w:r w:rsidRPr="008D6592">
        <w:rPr>
          <w:rFonts w:cs="Calibri"/>
          <w:sz w:val="28"/>
          <w:szCs w:val="28"/>
          <w:rtl/>
          <w:lang w:bidi="ar-MA"/>
        </w:rPr>
        <w:t>نموذج حصة الدعم الوقائي في المستوى الأول</w:t>
      </w:r>
      <w:r>
        <w:rPr>
          <w:rFonts w:cs="Calibri" w:hint="cs"/>
          <w:sz w:val="28"/>
          <w:szCs w:val="28"/>
          <w:rtl/>
          <w:lang w:bidi="ar-MA"/>
        </w:rPr>
        <w:t>:</w:t>
      </w:r>
    </w:p>
    <w:p w14:paraId="26B50992" w14:textId="77777777" w:rsidR="008D6592" w:rsidRPr="008D6592" w:rsidRDefault="008D6592" w:rsidP="008D6592">
      <w:pPr>
        <w:bidi/>
        <w:ind w:firstLine="720"/>
        <w:jc w:val="both"/>
        <w:rPr>
          <w:rFonts w:cs="Calibri"/>
          <w:sz w:val="28"/>
          <w:szCs w:val="28"/>
          <w:rtl/>
          <w:lang w:bidi="ar-MA"/>
        </w:rPr>
      </w:pPr>
      <w:r w:rsidRPr="008D6592">
        <w:rPr>
          <w:rFonts w:cs="Calibri"/>
          <w:sz w:val="28"/>
          <w:szCs w:val="28"/>
          <w:rtl/>
          <w:lang w:bidi="ar-MA"/>
        </w:rPr>
        <w:t xml:space="preserve">قدم اليوم السابع نموذجا لحصة دعم وقائي في المستوى الأول، تتضمن تعلم السلوك، ونشاط تسجيل الحضور، والاستماع لحكاية، وإنشاد أناشيد، وقراءة الصورة، وأنشودة الحروف، وتقديم حرفي د </w:t>
      </w:r>
      <w:proofErr w:type="spellStart"/>
      <w:r w:rsidRPr="008D6592">
        <w:rPr>
          <w:rFonts w:cs="Calibri"/>
          <w:sz w:val="28"/>
          <w:szCs w:val="28"/>
          <w:rtl/>
          <w:lang w:bidi="ar-MA"/>
        </w:rPr>
        <w:t>وذ</w:t>
      </w:r>
      <w:proofErr w:type="spellEnd"/>
      <w:r w:rsidRPr="008D6592">
        <w:rPr>
          <w:rFonts w:cs="Calibri"/>
          <w:sz w:val="28"/>
          <w:szCs w:val="28"/>
          <w:rtl/>
          <w:lang w:bidi="ar-MA"/>
        </w:rPr>
        <w:t>، والوعي الصوتي، والمبدأ الألفبائي، والتخطيط والتلوين، إضافة إلى لعبة سلة الحروف</w:t>
      </w:r>
      <w:r w:rsidRPr="008D6592">
        <w:rPr>
          <w:rFonts w:cs="Calibri"/>
          <w:sz w:val="28"/>
          <w:szCs w:val="28"/>
          <w:lang w:bidi="ar-MA"/>
        </w:rPr>
        <w:t>.</w:t>
      </w:r>
    </w:p>
    <w:p w14:paraId="45D4F9A0" w14:textId="5D519007" w:rsidR="008D6592" w:rsidRPr="008D6592" w:rsidRDefault="008D6592" w:rsidP="008D6592">
      <w:pPr>
        <w:bidi/>
        <w:ind w:firstLine="720"/>
        <w:jc w:val="both"/>
        <w:rPr>
          <w:rFonts w:cs="Calibri"/>
          <w:sz w:val="28"/>
          <w:szCs w:val="28"/>
          <w:lang w:bidi="ar-MA"/>
        </w:rPr>
      </w:pPr>
      <w:r w:rsidRPr="008D6592">
        <w:rPr>
          <w:rFonts w:cs="Calibri"/>
          <w:sz w:val="28"/>
          <w:szCs w:val="28"/>
          <w:rtl/>
          <w:lang w:bidi="ar-MA"/>
        </w:rPr>
        <w:t>وقد تم تفصيل بعض الأنشطة الممثلة لهذه الحصة، مثل طقس الحضور الذي يهدف إلى أن يتعرف المتعلم اسمه بصريا، ويغني رصيده المعجمي، ويحسن نطقه، ويستأنس بالبيئة المدرسية. كما تم تقديم لعبة الصمت لتنمية الوعي الصوتي والاستماع الجيد، ولعبة سلة الحروف لتعرف حروف سبق تقديمها في سياق ممتع ومحفز</w:t>
      </w:r>
      <w:r>
        <w:rPr>
          <w:rFonts w:cs="Calibri" w:hint="cs"/>
          <w:sz w:val="28"/>
          <w:szCs w:val="28"/>
          <w:rtl/>
          <w:lang w:bidi="ar-MA"/>
        </w:rPr>
        <w:t>.</w:t>
      </w:r>
    </w:p>
    <w:p w14:paraId="6F665E6A" w14:textId="07253351" w:rsidR="008D6592" w:rsidRDefault="008D6592" w:rsidP="008D6592">
      <w:pPr>
        <w:pStyle w:val="Paragraphedeliste"/>
        <w:numPr>
          <w:ilvl w:val="0"/>
          <w:numId w:val="24"/>
        </w:numPr>
        <w:shd w:val="clear" w:color="auto" w:fill="D9E2F3" w:themeFill="accent1" w:themeFillTint="33"/>
        <w:bidi/>
        <w:jc w:val="both"/>
        <w:rPr>
          <w:rFonts w:cs="Calibri"/>
          <w:sz w:val="28"/>
          <w:szCs w:val="28"/>
          <w:lang w:bidi="ar-MA"/>
        </w:rPr>
      </w:pPr>
      <w:r w:rsidRPr="008D6592">
        <w:rPr>
          <w:rFonts w:cs="Calibri"/>
          <w:sz w:val="28"/>
          <w:szCs w:val="28"/>
          <w:rtl/>
          <w:lang w:bidi="ar-MA"/>
        </w:rPr>
        <w:t>نموذج حصة دعم في لبنة حرف</w:t>
      </w:r>
      <w:r>
        <w:rPr>
          <w:rFonts w:cs="Calibri" w:hint="cs"/>
          <w:sz w:val="28"/>
          <w:szCs w:val="28"/>
          <w:rtl/>
          <w:lang w:bidi="ar-MA"/>
        </w:rPr>
        <w:t>:</w:t>
      </w:r>
    </w:p>
    <w:p w14:paraId="2F05B4C8" w14:textId="77777777" w:rsidR="008D6592" w:rsidRPr="008D6592" w:rsidRDefault="008D6592" w:rsidP="008D6592">
      <w:pPr>
        <w:bidi/>
        <w:ind w:firstLine="720"/>
        <w:jc w:val="both"/>
        <w:rPr>
          <w:rFonts w:cs="Calibri"/>
          <w:sz w:val="28"/>
          <w:szCs w:val="28"/>
          <w:rtl/>
          <w:lang w:bidi="ar-MA"/>
        </w:rPr>
      </w:pPr>
      <w:r w:rsidRPr="008D6592">
        <w:rPr>
          <w:rFonts w:cs="Calibri"/>
          <w:sz w:val="28"/>
          <w:szCs w:val="28"/>
          <w:rtl/>
          <w:lang w:bidi="ar-MA"/>
        </w:rPr>
        <w:t>توقف العرض عند نموذج حصة دعم في لبنة حرف بالمستوى الثاني، حيث شملت الحصة تعلم السلوك المتعلق بالحفاظ على الوسائل، والإملاء السريع، وقراءة الصورة، وأنشطة حول الحروف من خلال تقديم رسم الحرف، وإبراز أوجه التشابه والاختلاف بين الحروف المتقاربة، وبناء خريطة الحرف، وتمييز الحروف صوتا ورسما في مختلف مواقعها، ثم رسم الحرف على الألواح، وإنجاز أنشطة على الكراسة</w:t>
      </w:r>
      <w:r w:rsidRPr="008D6592">
        <w:rPr>
          <w:rFonts w:cs="Calibri"/>
          <w:sz w:val="28"/>
          <w:szCs w:val="28"/>
          <w:lang w:bidi="ar-MA"/>
        </w:rPr>
        <w:t>.</w:t>
      </w:r>
    </w:p>
    <w:p w14:paraId="476683E0" w14:textId="3D788E84" w:rsidR="008D6592" w:rsidRPr="008D6592" w:rsidRDefault="008D6592" w:rsidP="008D6592">
      <w:pPr>
        <w:bidi/>
        <w:ind w:firstLine="720"/>
        <w:jc w:val="both"/>
        <w:rPr>
          <w:rFonts w:cs="Calibri"/>
          <w:sz w:val="28"/>
          <w:szCs w:val="28"/>
          <w:lang w:bidi="ar-MA"/>
        </w:rPr>
      </w:pPr>
      <w:r w:rsidRPr="008D6592">
        <w:rPr>
          <w:rFonts w:cs="Calibri"/>
          <w:sz w:val="28"/>
          <w:szCs w:val="28"/>
          <w:rtl/>
          <w:lang w:bidi="ar-MA"/>
        </w:rPr>
        <w:t>وتعد خريطة الحرف نشاطا مركزيا داخل هذه اللبنة، لأنها تسمح بتجميع الحرف مع الحركات والمقاطع والكلمات، وتشجع المتعلمين على تركيب كلمات وجمل انطلاقا من الحرف المدروس. كما تم تقديم لعبة البطاقات المقلوبة باعتبارها لعبة داعمة تساعد على تثبيت الحروف والمقاطع والكلمات بطريقة تفاعلية</w:t>
      </w:r>
      <w:r>
        <w:rPr>
          <w:rFonts w:cs="Calibri" w:hint="cs"/>
          <w:sz w:val="28"/>
          <w:szCs w:val="28"/>
          <w:rtl/>
          <w:lang w:bidi="ar-MA"/>
        </w:rPr>
        <w:t>.</w:t>
      </w:r>
    </w:p>
    <w:p w14:paraId="4589F96C" w14:textId="5D2A695C" w:rsidR="008D6592" w:rsidRDefault="008D6592" w:rsidP="008D6592">
      <w:pPr>
        <w:pStyle w:val="Paragraphedeliste"/>
        <w:numPr>
          <w:ilvl w:val="0"/>
          <w:numId w:val="24"/>
        </w:numPr>
        <w:shd w:val="clear" w:color="auto" w:fill="D9E2F3" w:themeFill="accent1" w:themeFillTint="33"/>
        <w:bidi/>
        <w:jc w:val="both"/>
        <w:rPr>
          <w:rFonts w:cs="Calibri"/>
          <w:sz w:val="28"/>
          <w:szCs w:val="28"/>
          <w:lang w:bidi="ar-MA"/>
        </w:rPr>
      </w:pPr>
      <w:r w:rsidRPr="008D6592">
        <w:rPr>
          <w:rFonts w:cs="Calibri"/>
          <w:sz w:val="28"/>
          <w:szCs w:val="28"/>
          <w:rtl/>
          <w:lang w:bidi="ar-MA"/>
        </w:rPr>
        <w:t>نموذج حصة دعم في لبنة كلمة</w:t>
      </w:r>
      <w:r>
        <w:rPr>
          <w:rFonts w:cs="Calibri" w:hint="cs"/>
          <w:sz w:val="28"/>
          <w:szCs w:val="28"/>
          <w:rtl/>
          <w:lang w:bidi="ar-MA"/>
        </w:rPr>
        <w:t>:</w:t>
      </w:r>
    </w:p>
    <w:p w14:paraId="70E1E461" w14:textId="77777777" w:rsidR="008D6592" w:rsidRPr="008D6592" w:rsidRDefault="008D6592" w:rsidP="008D6592">
      <w:pPr>
        <w:bidi/>
        <w:ind w:firstLine="720"/>
        <w:jc w:val="both"/>
        <w:rPr>
          <w:rFonts w:cs="Calibri"/>
          <w:sz w:val="28"/>
          <w:szCs w:val="28"/>
          <w:rtl/>
          <w:lang w:bidi="ar-MA"/>
        </w:rPr>
      </w:pPr>
      <w:r w:rsidRPr="008D6592">
        <w:rPr>
          <w:rFonts w:cs="Calibri"/>
          <w:sz w:val="28"/>
          <w:szCs w:val="28"/>
          <w:rtl/>
          <w:lang w:bidi="ar-MA"/>
        </w:rPr>
        <w:t>أما نموذج حصة لبنة كلمة، فقد ركز على تعلم السلوك المرتبط بالعمل مع الزميل، وإملاء كلمات تتضمن التاء المبسوطة والمربوطة، وقراءة الصورة، وقراءة كلمات بسرعة وبدقة، ثم الاشتغال على المعجم من خلال الربط بين الكلمة والصورة، وكتابة كلمات تبتدئ بحرف محدد، مع اختتام الحصة بلعبة سلة الكلمات وسؤال ماذا تعلمنا اليوم</w:t>
      </w:r>
      <w:r w:rsidRPr="008D6592">
        <w:rPr>
          <w:rFonts w:cs="Calibri"/>
          <w:sz w:val="28"/>
          <w:szCs w:val="28"/>
          <w:lang w:bidi="ar-MA"/>
        </w:rPr>
        <w:t>.</w:t>
      </w:r>
    </w:p>
    <w:p w14:paraId="366E1100" w14:textId="250355A6" w:rsidR="008D6592" w:rsidRPr="008D6592" w:rsidRDefault="008D6592" w:rsidP="008D6592">
      <w:pPr>
        <w:bidi/>
        <w:ind w:firstLine="720"/>
        <w:jc w:val="both"/>
        <w:rPr>
          <w:rFonts w:cs="Calibri"/>
          <w:sz w:val="28"/>
          <w:szCs w:val="28"/>
          <w:lang w:bidi="ar-MA"/>
        </w:rPr>
      </w:pPr>
      <w:r w:rsidRPr="008D6592">
        <w:rPr>
          <w:rFonts w:cs="Calibri"/>
          <w:sz w:val="28"/>
          <w:szCs w:val="28"/>
          <w:rtl/>
          <w:lang w:bidi="ar-MA"/>
        </w:rPr>
        <w:t>تستهدف هذه الحصة الانتقال بالمتعلم من تعرف الكلمة إلى قراءتها بدقة واسترسال، ثم توظيفها داخل جملة مفيدة. كما تعزز أنشطة الإملاء والتصحيح الذاتي والتصحيح الثنائي قدرة المتعلم على مراقبة كتابته وتطوير استقلاليته.</w:t>
      </w:r>
    </w:p>
    <w:p w14:paraId="14FF0307" w14:textId="31843071" w:rsidR="00CD21BB" w:rsidRPr="008A4ABF" w:rsidRDefault="00556999" w:rsidP="00556999">
      <w:pPr>
        <w:pStyle w:val="Paragraphedeliste"/>
        <w:numPr>
          <w:ilvl w:val="0"/>
          <w:numId w:val="2"/>
        </w:numPr>
        <w:shd w:val="clear" w:color="auto" w:fill="4472C4" w:themeFill="accent1"/>
        <w:bidi/>
        <w:rPr>
          <w:rFonts w:cs="Calibri"/>
          <w:b/>
          <w:bCs/>
          <w:color w:val="FFFFFF" w:themeColor="background1"/>
          <w:sz w:val="32"/>
          <w:szCs w:val="32"/>
          <w:lang w:bidi="ar-MA"/>
        </w:rPr>
      </w:pPr>
      <w:r w:rsidRPr="00556999">
        <w:rPr>
          <w:rFonts w:cs="Calibri"/>
          <w:b/>
          <w:bCs/>
          <w:color w:val="FFFFFF" w:themeColor="background1"/>
          <w:sz w:val="32"/>
          <w:szCs w:val="32"/>
          <w:rtl/>
          <w:lang w:bidi="ar-MA"/>
        </w:rPr>
        <w:lastRenderedPageBreak/>
        <w:t>قراءة في ملاحق الأنشطة</w:t>
      </w:r>
      <w:r w:rsidR="00C21CC3">
        <w:rPr>
          <w:rFonts w:cs="Calibri" w:hint="cs"/>
          <w:b/>
          <w:bCs/>
          <w:color w:val="FFFFFF" w:themeColor="background1"/>
          <w:sz w:val="32"/>
          <w:szCs w:val="32"/>
          <w:rtl/>
          <w:lang w:bidi="ar-MA"/>
        </w:rPr>
        <w:t>:</w:t>
      </w:r>
    </w:p>
    <w:p w14:paraId="34E363CA" w14:textId="43660C4E" w:rsidR="00A460F2" w:rsidRDefault="00556999" w:rsidP="004C432E">
      <w:pPr>
        <w:bidi/>
        <w:ind w:firstLine="720"/>
        <w:jc w:val="both"/>
        <w:rPr>
          <w:rFonts w:cs="Calibri"/>
          <w:sz w:val="28"/>
          <w:szCs w:val="28"/>
          <w:rtl/>
          <w:lang w:bidi="ar-MA"/>
        </w:rPr>
      </w:pPr>
      <w:r w:rsidRPr="00556999">
        <w:rPr>
          <w:rFonts w:cs="Calibri"/>
          <w:sz w:val="28"/>
          <w:szCs w:val="28"/>
          <w:rtl/>
          <w:lang w:bidi="ar-MA"/>
        </w:rPr>
        <w:t>تضمن اليوم السابع ملاحق غنية لأنشطة قابلة للتنزيل، من بينها نشاط تعرف الاسم، لعبة الصمت، لعبة سلة الحروف، خريطة الحرف، لعبة البطاقات المقلوبة، نشاط الإملاء، قراءة الفقرات البسيطة، قراءة لوحة المقاطع، ولعبة سلة الكلمات. وتتميز هذه الملاحق بأنها تقدم لكل نشاط أهدافه، ووسائله، ومدته، والفئة المستهدفة، وسير الإنجاز، وملاحظات وتوجيهات عملية</w:t>
      </w:r>
      <w:r w:rsidR="004C432E">
        <w:rPr>
          <w:rFonts w:cs="Calibri" w:hint="cs"/>
          <w:sz w:val="28"/>
          <w:szCs w:val="28"/>
          <w:rtl/>
          <w:lang w:bidi="ar-MA"/>
        </w:rPr>
        <w:t>.</w:t>
      </w:r>
    </w:p>
    <w:tbl>
      <w:tblPr>
        <w:tblStyle w:val="Grilledutableau"/>
        <w:tblW w:w="5000" w:type="pct"/>
        <w:jc w:val="center"/>
        <w:tblLook w:val="04A0" w:firstRow="1" w:lastRow="0" w:firstColumn="1" w:lastColumn="0" w:noHBand="0" w:noVBand="1"/>
      </w:tblPr>
      <w:tblGrid>
        <w:gridCol w:w="8359"/>
        <w:gridCol w:w="2097"/>
      </w:tblGrid>
      <w:tr w:rsidR="00556999" w:rsidRPr="00556999" w14:paraId="1754A6E6" w14:textId="3B2B403D" w:rsidTr="00556999">
        <w:trPr>
          <w:jc w:val="center"/>
        </w:trPr>
        <w:tc>
          <w:tcPr>
            <w:tcW w:w="3997" w:type="pct"/>
            <w:shd w:val="clear" w:color="auto" w:fill="4472C4" w:themeFill="accent1"/>
            <w:vAlign w:val="center"/>
          </w:tcPr>
          <w:p w14:paraId="17B86057" w14:textId="77777777" w:rsidR="00556999" w:rsidRPr="00556999" w:rsidRDefault="00556999" w:rsidP="00556999">
            <w:pPr>
              <w:jc w:val="right"/>
              <w:rPr>
                <w:rFonts w:cstheme="minorHAnsi"/>
                <w:sz w:val="28"/>
                <w:szCs w:val="32"/>
              </w:rPr>
            </w:pPr>
            <w:proofErr w:type="spellStart"/>
            <w:proofErr w:type="gramStart"/>
            <w:r w:rsidRPr="00556999">
              <w:rPr>
                <w:rFonts w:cstheme="minorHAnsi"/>
                <w:b/>
                <w:color w:val="FFFFFF"/>
                <w:sz w:val="28"/>
                <w:szCs w:val="32"/>
              </w:rPr>
              <w:t>الوظيفة</w:t>
            </w:r>
            <w:proofErr w:type="spellEnd"/>
            <w:proofErr w:type="gramEnd"/>
            <w:r w:rsidRPr="00556999">
              <w:rPr>
                <w:rFonts w:cstheme="minorHAnsi"/>
                <w:b/>
                <w:color w:val="FFFFFF"/>
                <w:sz w:val="28"/>
                <w:szCs w:val="32"/>
              </w:rPr>
              <w:t xml:space="preserve"> </w:t>
            </w:r>
            <w:proofErr w:type="spellStart"/>
            <w:r w:rsidRPr="00556999">
              <w:rPr>
                <w:rFonts w:cstheme="minorHAnsi"/>
                <w:b/>
                <w:color w:val="FFFFFF"/>
                <w:sz w:val="28"/>
                <w:szCs w:val="32"/>
              </w:rPr>
              <w:t>التربوية</w:t>
            </w:r>
            <w:proofErr w:type="spellEnd"/>
          </w:p>
        </w:tc>
        <w:tc>
          <w:tcPr>
            <w:tcW w:w="1003" w:type="pct"/>
            <w:shd w:val="clear" w:color="auto" w:fill="4472C4" w:themeFill="accent1"/>
            <w:vAlign w:val="center"/>
          </w:tcPr>
          <w:p w14:paraId="054C256D" w14:textId="232AEEB3" w:rsidR="00556999" w:rsidRPr="00556999" w:rsidRDefault="00556999" w:rsidP="00556999">
            <w:pPr>
              <w:jc w:val="right"/>
              <w:rPr>
                <w:rFonts w:cstheme="minorHAnsi"/>
                <w:b/>
                <w:color w:val="FFFFFF"/>
                <w:sz w:val="28"/>
                <w:szCs w:val="32"/>
              </w:rPr>
            </w:pPr>
            <w:proofErr w:type="spellStart"/>
            <w:proofErr w:type="gramStart"/>
            <w:r w:rsidRPr="00556999">
              <w:rPr>
                <w:rFonts w:cstheme="minorHAnsi"/>
                <w:b/>
                <w:color w:val="FFFFFF"/>
                <w:sz w:val="28"/>
                <w:szCs w:val="32"/>
              </w:rPr>
              <w:t>النشاط</w:t>
            </w:r>
            <w:proofErr w:type="spellEnd"/>
            <w:proofErr w:type="gramEnd"/>
          </w:p>
        </w:tc>
      </w:tr>
      <w:tr w:rsidR="00556999" w:rsidRPr="00556999" w14:paraId="09E8BF94" w14:textId="55448217" w:rsidTr="00556999">
        <w:trPr>
          <w:jc w:val="center"/>
        </w:trPr>
        <w:tc>
          <w:tcPr>
            <w:tcW w:w="3997" w:type="pct"/>
            <w:shd w:val="clear" w:color="auto" w:fill="F7FBFC"/>
            <w:vAlign w:val="center"/>
          </w:tcPr>
          <w:p w14:paraId="28EF930A" w14:textId="77777777"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بناء</w:t>
            </w:r>
            <w:proofErr w:type="spellEnd"/>
            <w:proofErr w:type="gramEnd"/>
            <w:r w:rsidRPr="00556999">
              <w:rPr>
                <w:rFonts w:cstheme="minorHAnsi"/>
                <w:sz w:val="28"/>
                <w:szCs w:val="32"/>
              </w:rPr>
              <w:t xml:space="preserve"> </w:t>
            </w:r>
            <w:proofErr w:type="spellStart"/>
            <w:r w:rsidRPr="00556999">
              <w:rPr>
                <w:rFonts w:cstheme="minorHAnsi"/>
                <w:sz w:val="28"/>
                <w:szCs w:val="32"/>
              </w:rPr>
              <w:t>الاستئناس</w:t>
            </w:r>
            <w:proofErr w:type="spellEnd"/>
            <w:r w:rsidRPr="00556999">
              <w:rPr>
                <w:rFonts w:cstheme="minorHAnsi"/>
                <w:sz w:val="28"/>
                <w:szCs w:val="32"/>
              </w:rPr>
              <w:t xml:space="preserve"> </w:t>
            </w:r>
            <w:proofErr w:type="spellStart"/>
            <w:r w:rsidRPr="00556999">
              <w:rPr>
                <w:rFonts w:cstheme="minorHAnsi"/>
                <w:sz w:val="28"/>
                <w:szCs w:val="32"/>
              </w:rPr>
              <w:t>بالمدرسة</w:t>
            </w:r>
            <w:proofErr w:type="spellEnd"/>
            <w:r w:rsidRPr="00556999">
              <w:rPr>
                <w:rFonts w:cstheme="minorHAnsi"/>
                <w:sz w:val="28"/>
                <w:szCs w:val="32"/>
              </w:rPr>
              <w:t xml:space="preserve"> </w:t>
            </w:r>
            <w:proofErr w:type="spellStart"/>
            <w:r w:rsidRPr="00556999">
              <w:rPr>
                <w:rFonts w:cstheme="minorHAnsi"/>
                <w:sz w:val="28"/>
                <w:szCs w:val="32"/>
              </w:rPr>
              <w:t>وتعرف</w:t>
            </w:r>
            <w:proofErr w:type="spellEnd"/>
            <w:r w:rsidRPr="00556999">
              <w:rPr>
                <w:rFonts w:cstheme="minorHAnsi"/>
                <w:sz w:val="28"/>
                <w:szCs w:val="32"/>
              </w:rPr>
              <w:t xml:space="preserve"> </w:t>
            </w:r>
            <w:proofErr w:type="spellStart"/>
            <w:r w:rsidRPr="00556999">
              <w:rPr>
                <w:rFonts w:cstheme="minorHAnsi"/>
                <w:sz w:val="28"/>
                <w:szCs w:val="32"/>
              </w:rPr>
              <w:t>المتعلم</w:t>
            </w:r>
            <w:proofErr w:type="spellEnd"/>
            <w:r w:rsidRPr="00556999">
              <w:rPr>
                <w:rFonts w:cstheme="minorHAnsi"/>
                <w:sz w:val="28"/>
                <w:szCs w:val="32"/>
              </w:rPr>
              <w:t xml:space="preserve"> </w:t>
            </w:r>
            <w:proofErr w:type="spellStart"/>
            <w:r w:rsidRPr="00556999">
              <w:rPr>
                <w:rFonts w:cstheme="minorHAnsi"/>
                <w:sz w:val="28"/>
                <w:szCs w:val="32"/>
              </w:rPr>
              <w:t>اسمه</w:t>
            </w:r>
            <w:proofErr w:type="spellEnd"/>
            <w:r w:rsidRPr="00556999">
              <w:rPr>
                <w:rFonts w:cstheme="minorHAnsi"/>
                <w:sz w:val="28"/>
                <w:szCs w:val="32"/>
              </w:rPr>
              <w:t xml:space="preserve"> </w:t>
            </w:r>
            <w:proofErr w:type="spellStart"/>
            <w:r w:rsidRPr="00556999">
              <w:rPr>
                <w:rFonts w:cstheme="minorHAnsi"/>
                <w:sz w:val="28"/>
                <w:szCs w:val="32"/>
              </w:rPr>
              <w:t>بصريا</w:t>
            </w:r>
            <w:proofErr w:type="spellEnd"/>
            <w:r w:rsidRPr="00556999">
              <w:rPr>
                <w:rFonts w:cstheme="minorHAnsi"/>
                <w:sz w:val="28"/>
                <w:szCs w:val="32"/>
              </w:rPr>
              <w:t xml:space="preserve"> </w:t>
            </w:r>
            <w:proofErr w:type="spellStart"/>
            <w:r w:rsidRPr="00556999">
              <w:rPr>
                <w:rFonts w:cstheme="minorHAnsi"/>
                <w:sz w:val="28"/>
                <w:szCs w:val="32"/>
              </w:rPr>
              <w:t>وتطوير</w:t>
            </w:r>
            <w:proofErr w:type="spellEnd"/>
            <w:r w:rsidRPr="00556999">
              <w:rPr>
                <w:rFonts w:cstheme="minorHAnsi"/>
                <w:sz w:val="28"/>
                <w:szCs w:val="32"/>
              </w:rPr>
              <w:t xml:space="preserve"> </w:t>
            </w:r>
            <w:proofErr w:type="spellStart"/>
            <w:r w:rsidRPr="00556999">
              <w:rPr>
                <w:rFonts w:cstheme="minorHAnsi"/>
                <w:sz w:val="28"/>
                <w:szCs w:val="32"/>
              </w:rPr>
              <w:t>التعبير</w:t>
            </w:r>
            <w:proofErr w:type="spellEnd"/>
            <w:r w:rsidRPr="00556999">
              <w:rPr>
                <w:rFonts w:cstheme="minorHAnsi"/>
                <w:sz w:val="28"/>
                <w:szCs w:val="32"/>
              </w:rPr>
              <w:t xml:space="preserve"> </w:t>
            </w:r>
            <w:proofErr w:type="spellStart"/>
            <w:r w:rsidRPr="00556999">
              <w:rPr>
                <w:rFonts w:cstheme="minorHAnsi"/>
                <w:sz w:val="28"/>
                <w:szCs w:val="32"/>
              </w:rPr>
              <w:t>بجمل</w:t>
            </w:r>
            <w:proofErr w:type="spellEnd"/>
            <w:r w:rsidRPr="00556999">
              <w:rPr>
                <w:rFonts w:cstheme="minorHAnsi"/>
                <w:sz w:val="28"/>
                <w:szCs w:val="32"/>
              </w:rPr>
              <w:t xml:space="preserve"> </w:t>
            </w:r>
            <w:proofErr w:type="spellStart"/>
            <w:r w:rsidRPr="00556999">
              <w:rPr>
                <w:rFonts w:cstheme="minorHAnsi"/>
                <w:sz w:val="28"/>
                <w:szCs w:val="32"/>
              </w:rPr>
              <w:t>بسيطة</w:t>
            </w:r>
            <w:proofErr w:type="spellEnd"/>
            <w:r w:rsidRPr="00556999">
              <w:rPr>
                <w:rFonts w:cstheme="minorHAnsi"/>
                <w:sz w:val="28"/>
                <w:szCs w:val="32"/>
              </w:rPr>
              <w:t>.</w:t>
            </w:r>
          </w:p>
        </w:tc>
        <w:tc>
          <w:tcPr>
            <w:tcW w:w="1003" w:type="pct"/>
            <w:shd w:val="clear" w:color="auto" w:fill="F7FBFC"/>
            <w:vAlign w:val="center"/>
          </w:tcPr>
          <w:p w14:paraId="403F8EBD" w14:textId="41140DE3"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تعرف</w:t>
            </w:r>
            <w:proofErr w:type="spellEnd"/>
            <w:proofErr w:type="gramEnd"/>
            <w:r w:rsidRPr="00556999">
              <w:rPr>
                <w:rFonts w:cstheme="minorHAnsi"/>
                <w:sz w:val="28"/>
                <w:szCs w:val="32"/>
              </w:rPr>
              <w:t xml:space="preserve"> </w:t>
            </w:r>
            <w:proofErr w:type="spellStart"/>
            <w:r w:rsidRPr="00556999">
              <w:rPr>
                <w:rFonts w:cstheme="minorHAnsi"/>
                <w:sz w:val="28"/>
                <w:szCs w:val="32"/>
              </w:rPr>
              <w:t>الاسم</w:t>
            </w:r>
            <w:proofErr w:type="spellEnd"/>
          </w:p>
        </w:tc>
      </w:tr>
      <w:tr w:rsidR="00556999" w:rsidRPr="00556999" w14:paraId="063EC389" w14:textId="6153AF17" w:rsidTr="00556999">
        <w:trPr>
          <w:jc w:val="center"/>
        </w:trPr>
        <w:tc>
          <w:tcPr>
            <w:tcW w:w="3997" w:type="pct"/>
            <w:vAlign w:val="center"/>
          </w:tcPr>
          <w:p w14:paraId="3FA70A31" w14:textId="77777777"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تنمية</w:t>
            </w:r>
            <w:proofErr w:type="spellEnd"/>
            <w:proofErr w:type="gramEnd"/>
            <w:r w:rsidRPr="00556999">
              <w:rPr>
                <w:rFonts w:cstheme="minorHAnsi"/>
                <w:sz w:val="28"/>
                <w:szCs w:val="32"/>
              </w:rPr>
              <w:t xml:space="preserve"> </w:t>
            </w:r>
            <w:proofErr w:type="spellStart"/>
            <w:r w:rsidRPr="00556999">
              <w:rPr>
                <w:rFonts w:cstheme="minorHAnsi"/>
                <w:sz w:val="28"/>
                <w:szCs w:val="32"/>
              </w:rPr>
              <w:t>الاستماع</w:t>
            </w:r>
            <w:proofErr w:type="spellEnd"/>
            <w:r w:rsidRPr="00556999">
              <w:rPr>
                <w:rFonts w:cstheme="minorHAnsi"/>
                <w:sz w:val="28"/>
                <w:szCs w:val="32"/>
              </w:rPr>
              <w:t xml:space="preserve"> </w:t>
            </w:r>
            <w:proofErr w:type="spellStart"/>
            <w:r w:rsidRPr="00556999">
              <w:rPr>
                <w:rFonts w:cstheme="minorHAnsi"/>
                <w:sz w:val="28"/>
                <w:szCs w:val="32"/>
              </w:rPr>
              <w:t>والوعي</w:t>
            </w:r>
            <w:proofErr w:type="spellEnd"/>
            <w:r w:rsidRPr="00556999">
              <w:rPr>
                <w:rFonts w:cstheme="minorHAnsi"/>
                <w:sz w:val="28"/>
                <w:szCs w:val="32"/>
              </w:rPr>
              <w:t xml:space="preserve"> </w:t>
            </w:r>
            <w:proofErr w:type="spellStart"/>
            <w:r w:rsidRPr="00556999">
              <w:rPr>
                <w:rFonts w:cstheme="minorHAnsi"/>
                <w:sz w:val="28"/>
                <w:szCs w:val="32"/>
              </w:rPr>
              <w:t>بالأصوات</w:t>
            </w:r>
            <w:proofErr w:type="spellEnd"/>
            <w:r w:rsidRPr="00556999">
              <w:rPr>
                <w:rFonts w:cstheme="minorHAnsi"/>
                <w:sz w:val="28"/>
                <w:szCs w:val="32"/>
              </w:rPr>
              <w:t xml:space="preserve"> </w:t>
            </w:r>
            <w:proofErr w:type="spellStart"/>
            <w:r w:rsidRPr="00556999">
              <w:rPr>
                <w:rFonts w:cstheme="minorHAnsi"/>
                <w:sz w:val="28"/>
                <w:szCs w:val="32"/>
              </w:rPr>
              <w:t>المحيطة</w:t>
            </w:r>
            <w:proofErr w:type="spellEnd"/>
            <w:r w:rsidRPr="00556999">
              <w:rPr>
                <w:rFonts w:cstheme="minorHAnsi"/>
                <w:sz w:val="28"/>
                <w:szCs w:val="32"/>
              </w:rPr>
              <w:t xml:space="preserve"> </w:t>
            </w:r>
            <w:proofErr w:type="spellStart"/>
            <w:r w:rsidRPr="00556999">
              <w:rPr>
                <w:rFonts w:cstheme="minorHAnsi"/>
                <w:sz w:val="28"/>
                <w:szCs w:val="32"/>
              </w:rPr>
              <w:t>وتطوير</w:t>
            </w:r>
            <w:proofErr w:type="spellEnd"/>
            <w:r w:rsidRPr="00556999">
              <w:rPr>
                <w:rFonts w:cstheme="minorHAnsi"/>
                <w:sz w:val="28"/>
                <w:szCs w:val="32"/>
              </w:rPr>
              <w:t xml:space="preserve"> </w:t>
            </w:r>
            <w:proofErr w:type="spellStart"/>
            <w:r w:rsidRPr="00556999">
              <w:rPr>
                <w:rFonts w:cstheme="minorHAnsi"/>
                <w:sz w:val="28"/>
                <w:szCs w:val="32"/>
              </w:rPr>
              <w:t>الوعي</w:t>
            </w:r>
            <w:proofErr w:type="spellEnd"/>
            <w:r w:rsidRPr="00556999">
              <w:rPr>
                <w:rFonts w:cstheme="minorHAnsi"/>
                <w:sz w:val="28"/>
                <w:szCs w:val="32"/>
              </w:rPr>
              <w:t xml:space="preserve"> </w:t>
            </w:r>
            <w:proofErr w:type="spellStart"/>
            <w:r w:rsidRPr="00556999">
              <w:rPr>
                <w:rFonts w:cstheme="minorHAnsi"/>
                <w:sz w:val="28"/>
                <w:szCs w:val="32"/>
              </w:rPr>
              <w:t>الصوتي</w:t>
            </w:r>
            <w:proofErr w:type="spellEnd"/>
            <w:r w:rsidRPr="00556999">
              <w:rPr>
                <w:rFonts w:cstheme="minorHAnsi"/>
                <w:sz w:val="28"/>
                <w:szCs w:val="32"/>
              </w:rPr>
              <w:t>.</w:t>
            </w:r>
          </w:p>
        </w:tc>
        <w:tc>
          <w:tcPr>
            <w:tcW w:w="1003" w:type="pct"/>
            <w:vAlign w:val="center"/>
          </w:tcPr>
          <w:p w14:paraId="6270FBAA" w14:textId="39659488"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لعبة</w:t>
            </w:r>
            <w:proofErr w:type="spellEnd"/>
            <w:proofErr w:type="gramEnd"/>
            <w:r w:rsidRPr="00556999">
              <w:rPr>
                <w:rFonts w:cstheme="minorHAnsi"/>
                <w:sz w:val="28"/>
                <w:szCs w:val="32"/>
              </w:rPr>
              <w:t xml:space="preserve"> </w:t>
            </w:r>
            <w:proofErr w:type="spellStart"/>
            <w:r w:rsidRPr="00556999">
              <w:rPr>
                <w:rFonts w:cstheme="minorHAnsi"/>
                <w:sz w:val="28"/>
                <w:szCs w:val="32"/>
              </w:rPr>
              <w:t>الصمت</w:t>
            </w:r>
            <w:proofErr w:type="spellEnd"/>
          </w:p>
        </w:tc>
      </w:tr>
      <w:tr w:rsidR="00556999" w:rsidRPr="00556999" w14:paraId="65D42235" w14:textId="2373A1B2" w:rsidTr="00556999">
        <w:trPr>
          <w:jc w:val="center"/>
        </w:trPr>
        <w:tc>
          <w:tcPr>
            <w:tcW w:w="3997" w:type="pct"/>
            <w:shd w:val="clear" w:color="auto" w:fill="F7FBFC"/>
            <w:vAlign w:val="center"/>
          </w:tcPr>
          <w:p w14:paraId="1DA1DE26" w14:textId="77777777"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تعزيز</w:t>
            </w:r>
            <w:proofErr w:type="spellEnd"/>
            <w:proofErr w:type="gramEnd"/>
            <w:r w:rsidRPr="00556999">
              <w:rPr>
                <w:rFonts w:cstheme="minorHAnsi"/>
                <w:sz w:val="28"/>
                <w:szCs w:val="32"/>
              </w:rPr>
              <w:t xml:space="preserve"> </w:t>
            </w:r>
            <w:proofErr w:type="spellStart"/>
            <w:r w:rsidRPr="00556999">
              <w:rPr>
                <w:rFonts w:cstheme="minorHAnsi"/>
                <w:sz w:val="28"/>
                <w:szCs w:val="32"/>
              </w:rPr>
              <w:t>تعرف</w:t>
            </w:r>
            <w:proofErr w:type="spellEnd"/>
            <w:r w:rsidRPr="00556999">
              <w:rPr>
                <w:rFonts w:cstheme="minorHAnsi"/>
                <w:sz w:val="28"/>
                <w:szCs w:val="32"/>
              </w:rPr>
              <w:t xml:space="preserve"> </w:t>
            </w:r>
            <w:proofErr w:type="spellStart"/>
            <w:r w:rsidRPr="00556999">
              <w:rPr>
                <w:rFonts w:cstheme="minorHAnsi"/>
                <w:sz w:val="28"/>
                <w:szCs w:val="32"/>
              </w:rPr>
              <w:t>الحروف</w:t>
            </w:r>
            <w:proofErr w:type="spellEnd"/>
            <w:r w:rsidRPr="00556999">
              <w:rPr>
                <w:rFonts w:cstheme="minorHAnsi"/>
                <w:sz w:val="28"/>
                <w:szCs w:val="32"/>
              </w:rPr>
              <w:t xml:space="preserve"> </w:t>
            </w:r>
            <w:proofErr w:type="spellStart"/>
            <w:r w:rsidRPr="00556999">
              <w:rPr>
                <w:rFonts w:cstheme="minorHAnsi"/>
                <w:sz w:val="28"/>
                <w:szCs w:val="32"/>
              </w:rPr>
              <w:t>والمقاطع</w:t>
            </w:r>
            <w:proofErr w:type="spellEnd"/>
            <w:r w:rsidRPr="00556999">
              <w:rPr>
                <w:rFonts w:cstheme="minorHAnsi"/>
                <w:sz w:val="28"/>
                <w:szCs w:val="32"/>
              </w:rPr>
              <w:t xml:space="preserve"> </w:t>
            </w:r>
            <w:proofErr w:type="spellStart"/>
            <w:r w:rsidRPr="00556999">
              <w:rPr>
                <w:rFonts w:cstheme="minorHAnsi"/>
                <w:sz w:val="28"/>
                <w:szCs w:val="32"/>
              </w:rPr>
              <w:t>في</w:t>
            </w:r>
            <w:proofErr w:type="spellEnd"/>
            <w:r w:rsidRPr="00556999">
              <w:rPr>
                <w:rFonts w:cstheme="minorHAnsi"/>
                <w:sz w:val="28"/>
                <w:szCs w:val="32"/>
              </w:rPr>
              <w:t xml:space="preserve"> </w:t>
            </w:r>
            <w:proofErr w:type="spellStart"/>
            <w:r w:rsidRPr="00556999">
              <w:rPr>
                <w:rFonts w:cstheme="minorHAnsi"/>
                <w:sz w:val="28"/>
                <w:szCs w:val="32"/>
              </w:rPr>
              <w:t>قالب</w:t>
            </w:r>
            <w:proofErr w:type="spellEnd"/>
            <w:r w:rsidRPr="00556999">
              <w:rPr>
                <w:rFonts w:cstheme="minorHAnsi"/>
                <w:sz w:val="28"/>
                <w:szCs w:val="32"/>
              </w:rPr>
              <w:t xml:space="preserve"> </w:t>
            </w:r>
            <w:proofErr w:type="spellStart"/>
            <w:r w:rsidRPr="00556999">
              <w:rPr>
                <w:rFonts w:cstheme="minorHAnsi"/>
                <w:sz w:val="28"/>
                <w:szCs w:val="32"/>
              </w:rPr>
              <w:t>لعب</w:t>
            </w:r>
            <w:proofErr w:type="spellEnd"/>
            <w:r w:rsidRPr="00556999">
              <w:rPr>
                <w:rFonts w:cstheme="minorHAnsi"/>
                <w:sz w:val="28"/>
                <w:szCs w:val="32"/>
              </w:rPr>
              <w:t xml:space="preserve"> </w:t>
            </w:r>
            <w:proofErr w:type="spellStart"/>
            <w:r w:rsidRPr="00556999">
              <w:rPr>
                <w:rFonts w:cstheme="minorHAnsi"/>
                <w:sz w:val="28"/>
                <w:szCs w:val="32"/>
              </w:rPr>
              <w:t>وتفاعل</w:t>
            </w:r>
            <w:proofErr w:type="spellEnd"/>
            <w:r w:rsidRPr="00556999">
              <w:rPr>
                <w:rFonts w:cstheme="minorHAnsi"/>
                <w:sz w:val="28"/>
                <w:szCs w:val="32"/>
              </w:rPr>
              <w:t>.</w:t>
            </w:r>
          </w:p>
        </w:tc>
        <w:tc>
          <w:tcPr>
            <w:tcW w:w="1003" w:type="pct"/>
            <w:shd w:val="clear" w:color="auto" w:fill="F7FBFC"/>
            <w:vAlign w:val="center"/>
          </w:tcPr>
          <w:p w14:paraId="260EE396" w14:textId="090001CC"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سلة</w:t>
            </w:r>
            <w:proofErr w:type="spellEnd"/>
            <w:proofErr w:type="gramEnd"/>
            <w:r w:rsidRPr="00556999">
              <w:rPr>
                <w:rFonts w:cstheme="minorHAnsi"/>
                <w:sz w:val="28"/>
                <w:szCs w:val="32"/>
              </w:rPr>
              <w:t xml:space="preserve"> </w:t>
            </w:r>
            <w:proofErr w:type="spellStart"/>
            <w:r w:rsidRPr="00556999">
              <w:rPr>
                <w:rFonts w:cstheme="minorHAnsi"/>
                <w:sz w:val="28"/>
                <w:szCs w:val="32"/>
              </w:rPr>
              <w:t>الحروف</w:t>
            </w:r>
            <w:proofErr w:type="spellEnd"/>
          </w:p>
        </w:tc>
      </w:tr>
      <w:tr w:rsidR="00556999" w:rsidRPr="00556999" w14:paraId="19B1920E" w14:textId="243DB4A1" w:rsidTr="00556999">
        <w:trPr>
          <w:jc w:val="center"/>
        </w:trPr>
        <w:tc>
          <w:tcPr>
            <w:tcW w:w="3997" w:type="pct"/>
            <w:vAlign w:val="center"/>
          </w:tcPr>
          <w:p w14:paraId="788822F2" w14:textId="77777777"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إغناء</w:t>
            </w:r>
            <w:proofErr w:type="spellEnd"/>
            <w:proofErr w:type="gramEnd"/>
            <w:r w:rsidRPr="00556999">
              <w:rPr>
                <w:rFonts w:cstheme="minorHAnsi"/>
                <w:sz w:val="28"/>
                <w:szCs w:val="32"/>
              </w:rPr>
              <w:t xml:space="preserve"> </w:t>
            </w:r>
            <w:proofErr w:type="spellStart"/>
            <w:r w:rsidRPr="00556999">
              <w:rPr>
                <w:rFonts w:cstheme="minorHAnsi"/>
                <w:sz w:val="28"/>
                <w:szCs w:val="32"/>
              </w:rPr>
              <w:t>المعجم</w:t>
            </w:r>
            <w:proofErr w:type="spellEnd"/>
            <w:r w:rsidRPr="00556999">
              <w:rPr>
                <w:rFonts w:cstheme="minorHAnsi"/>
                <w:sz w:val="28"/>
                <w:szCs w:val="32"/>
              </w:rPr>
              <w:t xml:space="preserve"> </w:t>
            </w:r>
            <w:proofErr w:type="spellStart"/>
            <w:r w:rsidRPr="00556999">
              <w:rPr>
                <w:rFonts w:cstheme="minorHAnsi"/>
                <w:sz w:val="28"/>
                <w:szCs w:val="32"/>
              </w:rPr>
              <w:t>وتركيب</w:t>
            </w:r>
            <w:proofErr w:type="spellEnd"/>
            <w:r w:rsidRPr="00556999">
              <w:rPr>
                <w:rFonts w:cstheme="minorHAnsi"/>
                <w:sz w:val="28"/>
                <w:szCs w:val="32"/>
              </w:rPr>
              <w:t xml:space="preserve"> </w:t>
            </w:r>
            <w:proofErr w:type="spellStart"/>
            <w:r w:rsidRPr="00556999">
              <w:rPr>
                <w:rFonts w:cstheme="minorHAnsi"/>
                <w:sz w:val="28"/>
                <w:szCs w:val="32"/>
              </w:rPr>
              <w:t>المقاطع</w:t>
            </w:r>
            <w:proofErr w:type="spellEnd"/>
            <w:r w:rsidRPr="00556999">
              <w:rPr>
                <w:rFonts w:cstheme="minorHAnsi"/>
                <w:sz w:val="28"/>
                <w:szCs w:val="32"/>
              </w:rPr>
              <w:t xml:space="preserve"> </w:t>
            </w:r>
            <w:proofErr w:type="spellStart"/>
            <w:r w:rsidRPr="00556999">
              <w:rPr>
                <w:rFonts w:cstheme="minorHAnsi"/>
                <w:sz w:val="28"/>
                <w:szCs w:val="32"/>
              </w:rPr>
              <w:t>والكلمات</w:t>
            </w:r>
            <w:proofErr w:type="spellEnd"/>
            <w:r w:rsidRPr="00556999">
              <w:rPr>
                <w:rFonts w:cstheme="minorHAnsi"/>
                <w:sz w:val="28"/>
                <w:szCs w:val="32"/>
              </w:rPr>
              <w:t xml:space="preserve"> </w:t>
            </w:r>
            <w:proofErr w:type="spellStart"/>
            <w:r w:rsidRPr="00556999">
              <w:rPr>
                <w:rFonts w:cstheme="minorHAnsi"/>
                <w:sz w:val="28"/>
                <w:szCs w:val="32"/>
              </w:rPr>
              <w:t>والجمل</w:t>
            </w:r>
            <w:proofErr w:type="spellEnd"/>
            <w:r w:rsidRPr="00556999">
              <w:rPr>
                <w:rFonts w:cstheme="minorHAnsi"/>
                <w:sz w:val="28"/>
                <w:szCs w:val="32"/>
              </w:rPr>
              <w:t xml:space="preserve"> </w:t>
            </w:r>
            <w:proofErr w:type="spellStart"/>
            <w:r w:rsidRPr="00556999">
              <w:rPr>
                <w:rFonts w:cstheme="minorHAnsi"/>
                <w:sz w:val="28"/>
                <w:szCs w:val="32"/>
              </w:rPr>
              <w:t>انطلاقا</w:t>
            </w:r>
            <w:proofErr w:type="spellEnd"/>
            <w:r w:rsidRPr="00556999">
              <w:rPr>
                <w:rFonts w:cstheme="minorHAnsi"/>
                <w:sz w:val="28"/>
                <w:szCs w:val="32"/>
              </w:rPr>
              <w:t xml:space="preserve"> </w:t>
            </w:r>
            <w:proofErr w:type="spellStart"/>
            <w:r w:rsidRPr="00556999">
              <w:rPr>
                <w:rFonts w:cstheme="minorHAnsi"/>
                <w:sz w:val="28"/>
                <w:szCs w:val="32"/>
              </w:rPr>
              <w:t>من</w:t>
            </w:r>
            <w:proofErr w:type="spellEnd"/>
            <w:r w:rsidRPr="00556999">
              <w:rPr>
                <w:rFonts w:cstheme="minorHAnsi"/>
                <w:sz w:val="28"/>
                <w:szCs w:val="32"/>
              </w:rPr>
              <w:t xml:space="preserve"> </w:t>
            </w:r>
            <w:proofErr w:type="spellStart"/>
            <w:r w:rsidRPr="00556999">
              <w:rPr>
                <w:rFonts w:cstheme="minorHAnsi"/>
                <w:sz w:val="28"/>
                <w:szCs w:val="32"/>
              </w:rPr>
              <w:t>الحرف</w:t>
            </w:r>
            <w:proofErr w:type="spellEnd"/>
            <w:r w:rsidRPr="00556999">
              <w:rPr>
                <w:rFonts w:cstheme="minorHAnsi"/>
                <w:sz w:val="28"/>
                <w:szCs w:val="32"/>
              </w:rPr>
              <w:t>.</w:t>
            </w:r>
          </w:p>
        </w:tc>
        <w:tc>
          <w:tcPr>
            <w:tcW w:w="1003" w:type="pct"/>
            <w:vAlign w:val="center"/>
          </w:tcPr>
          <w:p w14:paraId="6E4754BC" w14:textId="6051A129"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خريطة</w:t>
            </w:r>
            <w:proofErr w:type="spellEnd"/>
            <w:proofErr w:type="gramEnd"/>
            <w:r w:rsidRPr="00556999">
              <w:rPr>
                <w:rFonts w:cstheme="minorHAnsi"/>
                <w:sz w:val="28"/>
                <w:szCs w:val="32"/>
              </w:rPr>
              <w:t xml:space="preserve"> </w:t>
            </w:r>
            <w:proofErr w:type="spellStart"/>
            <w:r w:rsidRPr="00556999">
              <w:rPr>
                <w:rFonts w:cstheme="minorHAnsi"/>
                <w:sz w:val="28"/>
                <w:szCs w:val="32"/>
              </w:rPr>
              <w:t>الحرف</w:t>
            </w:r>
            <w:proofErr w:type="spellEnd"/>
          </w:p>
        </w:tc>
      </w:tr>
      <w:tr w:rsidR="00556999" w:rsidRPr="00556999" w14:paraId="1E752553" w14:textId="418A9EBE" w:rsidTr="00556999">
        <w:trPr>
          <w:jc w:val="center"/>
        </w:trPr>
        <w:tc>
          <w:tcPr>
            <w:tcW w:w="3997" w:type="pct"/>
            <w:shd w:val="clear" w:color="auto" w:fill="F7FBFC"/>
            <w:vAlign w:val="center"/>
          </w:tcPr>
          <w:p w14:paraId="5824FFC6" w14:textId="77777777"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تثبيت</w:t>
            </w:r>
            <w:proofErr w:type="spellEnd"/>
            <w:proofErr w:type="gramEnd"/>
            <w:r w:rsidRPr="00556999">
              <w:rPr>
                <w:rFonts w:cstheme="minorHAnsi"/>
                <w:sz w:val="28"/>
                <w:szCs w:val="32"/>
              </w:rPr>
              <w:t xml:space="preserve"> </w:t>
            </w:r>
            <w:proofErr w:type="spellStart"/>
            <w:r w:rsidRPr="00556999">
              <w:rPr>
                <w:rFonts w:cstheme="minorHAnsi"/>
                <w:sz w:val="28"/>
                <w:szCs w:val="32"/>
              </w:rPr>
              <w:t>الحروف</w:t>
            </w:r>
            <w:proofErr w:type="spellEnd"/>
            <w:r w:rsidRPr="00556999">
              <w:rPr>
                <w:rFonts w:cstheme="minorHAnsi"/>
                <w:sz w:val="28"/>
                <w:szCs w:val="32"/>
              </w:rPr>
              <w:t xml:space="preserve"> </w:t>
            </w:r>
            <w:proofErr w:type="spellStart"/>
            <w:r w:rsidRPr="00556999">
              <w:rPr>
                <w:rFonts w:cstheme="minorHAnsi"/>
                <w:sz w:val="28"/>
                <w:szCs w:val="32"/>
              </w:rPr>
              <w:t>والمقاطع</w:t>
            </w:r>
            <w:proofErr w:type="spellEnd"/>
            <w:r w:rsidRPr="00556999">
              <w:rPr>
                <w:rFonts w:cstheme="minorHAnsi"/>
                <w:sz w:val="28"/>
                <w:szCs w:val="32"/>
              </w:rPr>
              <w:t xml:space="preserve"> </w:t>
            </w:r>
            <w:proofErr w:type="spellStart"/>
            <w:r w:rsidRPr="00556999">
              <w:rPr>
                <w:rFonts w:cstheme="minorHAnsi"/>
                <w:sz w:val="28"/>
                <w:szCs w:val="32"/>
              </w:rPr>
              <w:t>والكلمات</w:t>
            </w:r>
            <w:proofErr w:type="spellEnd"/>
            <w:r w:rsidRPr="00556999">
              <w:rPr>
                <w:rFonts w:cstheme="minorHAnsi"/>
                <w:sz w:val="28"/>
                <w:szCs w:val="32"/>
              </w:rPr>
              <w:t xml:space="preserve"> </w:t>
            </w:r>
            <w:proofErr w:type="spellStart"/>
            <w:r w:rsidRPr="00556999">
              <w:rPr>
                <w:rFonts w:cstheme="minorHAnsi"/>
                <w:sz w:val="28"/>
                <w:szCs w:val="32"/>
              </w:rPr>
              <w:t>عبر</w:t>
            </w:r>
            <w:proofErr w:type="spellEnd"/>
            <w:r w:rsidRPr="00556999">
              <w:rPr>
                <w:rFonts w:cstheme="minorHAnsi"/>
                <w:sz w:val="28"/>
                <w:szCs w:val="32"/>
              </w:rPr>
              <w:t xml:space="preserve"> </w:t>
            </w:r>
            <w:proofErr w:type="spellStart"/>
            <w:r w:rsidRPr="00556999">
              <w:rPr>
                <w:rFonts w:cstheme="minorHAnsi"/>
                <w:sz w:val="28"/>
                <w:szCs w:val="32"/>
              </w:rPr>
              <w:t>التذكر</w:t>
            </w:r>
            <w:proofErr w:type="spellEnd"/>
            <w:r w:rsidRPr="00556999">
              <w:rPr>
                <w:rFonts w:cstheme="minorHAnsi"/>
                <w:sz w:val="28"/>
                <w:szCs w:val="32"/>
              </w:rPr>
              <w:t xml:space="preserve"> </w:t>
            </w:r>
            <w:proofErr w:type="spellStart"/>
            <w:r w:rsidRPr="00556999">
              <w:rPr>
                <w:rFonts w:cstheme="minorHAnsi"/>
                <w:sz w:val="28"/>
                <w:szCs w:val="32"/>
              </w:rPr>
              <w:t>والملاحظة</w:t>
            </w:r>
            <w:proofErr w:type="spellEnd"/>
            <w:r w:rsidRPr="00556999">
              <w:rPr>
                <w:rFonts w:cstheme="minorHAnsi"/>
                <w:sz w:val="28"/>
                <w:szCs w:val="32"/>
              </w:rPr>
              <w:t>.</w:t>
            </w:r>
          </w:p>
        </w:tc>
        <w:tc>
          <w:tcPr>
            <w:tcW w:w="1003" w:type="pct"/>
            <w:shd w:val="clear" w:color="auto" w:fill="F7FBFC"/>
            <w:vAlign w:val="center"/>
          </w:tcPr>
          <w:p w14:paraId="7DF8AEF8" w14:textId="36A0889F"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البطاقات</w:t>
            </w:r>
            <w:proofErr w:type="spellEnd"/>
            <w:proofErr w:type="gramEnd"/>
            <w:r w:rsidRPr="00556999">
              <w:rPr>
                <w:rFonts w:cstheme="minorHAnsi"/>
                <w:sz w:val="28"/>
                <w:szCs w:val="32"/>
              </w:rPr>
              <w:t xml:space="preserve"> </w:t>
            </w:r>
            <w:proofErr w:type="spellStart"/>
            <w:r w:rsidRPr="00556999">
              <w:rPr>
                <w:rFonts w:cstheme="minorHAnsi"/>
                <w:sz w:val="28"/>
                <w:szCs w:val="32"/>
              </w:rPr>
              <w:t>المقلوبة</w:t>
            </w:r>
            <w:proofErr w:type="spellEnd"/>
          </w:p>
        </w:tc>
      </w:tr>
      <w:tr w:rsidR="00556999" w:rsidRPr="00556999" w14:paraId="34F9861F" w14:textId="485D5907" w:rsidTr="00556999">
        <w:trPr>
          <w:jc w:val="center"/>
        </w:trPr>
        <w:tc>
          <w:tcPr>
            <w:tcW w:w="3997" w:type="pct"/>
            <w:vAlign w:val="center"/>
          </w:tcPr>
          <w:p w14:paraId="323EF995" w14:textId="77777777"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تحسين</w:t>
            </w:r>
            <w:proofErr w:type="spellEnd"/>
            <w:proofErr w:type="gramEnd"/>
            <w:r w:rsidRPr="00556999">
              <w:rPr>
                <w:rFonts w:cstheme="minorHAnsi"/>
                <w:sz w:val="28"/>
                <w:szCs w:val="32"/>
              </w:rPr>
              <w:t xml:space="preserve"> </w:t>
            </w:r>
            <w:proofErr w:type="spellStart"/>
            <w:r w:rsidRPr="00556999">
              <w:rPr>
                <w:rFonts w:cstheme="minorHAnsi"/>
                <w:sz w:val="28"/>
                <w:szCs w:val="32"/>
              </w:rPr>
              <w:t>الكتابة</w:t>
            </w:r>
            <w:proofErr w:type="spellEnd"/>
            <w:r w:rsidRPr="00556999">
              <w:rPr>
                <w:rFonts w:cstheme="minorHAnsi"/>
                <w:sz w:val="28"/>
                <w:szCs w:val="32"/>
              </w:rPr>
              <w:t xml:space="preserve"> </w:t>
            </w:r>
            <w:proofErr w:type="spellStart"/>
            <w:r w:rsidRPr="00556999">
              <w:rPr>
                <w:rFonts w:cstheme="minorHAnsi"/>
                <w:sz w:val="28"/>
                <w:szCs w:val="32"/>
              </w:rPr>
              <w:t>وتصحيح</w:t>
            </w:r>
            <w:proofErr w:type="spellEnd"/>
            <w:r w:rsidRPr="00556999">
              <w:rPr>
                <w:rFonts w:cstheme="minorHAnsi"/>
                <w:sz w:val="28"/>
                <w:szCs w:val="32"/>
              </w:rPr>
              <w:t xml:space="preserve"> </w:t>
            </w:r>
            <w:proofErr w:type="spellStart"/>
            <w:r w:rsidRPr="00556999">
              <w:rPr>
                <w:rFonts w:cstheme="minorHAnsi"/>
                <w:sz w:val="28"/>
                <w:szCs w:val="32"/>
              </w:rPr>
              <w:t>الأخطاء</w:t>
            </w:r>
            <w:proofErr w:type="spellEnd"/>
            <w:r w:rsidRPr="00556999">
              <w:rPr>
                <w:rFonts w:cstheme="minorHAnsi"/>
                <w:sz w:val="28"/>
                <w:szCs w:val="32"/>
              </w:rPr>
              <w:t xml:space="preserve"> </w:t>
            </w:r>
            <w:proofErr w:type="spellStart"/>
            <w:r w:rsidRPr="00556999">
              <w:rPr>
                <w:rFonts w:cstheme="minorHAnsi"/>
                <w:sz w:val="28"/>
                <w:szCs w:val="32"/>
              </w:rPr>
              <w:t>ذاتيا</w:t>
            </w:r>
            <w:proofErr w:type="spellEnd"/>
            <w:r w:rsidRPr="00556999">
              <w:rPr>
                <w:rFonts w:cstheme="minorHAnsi"/>
                <w:sz w:val="28"/>
                <w:szCs w:val="32"/>
              </w:rPr>
              <w:t xml:space="preserve"> </w:t>
            </w:r>
            <w:proofErr w:type="spellStart"/>
            <w:r w:rsidRPr="00556999">
              <w:rPr>
                <w:rFonts w:cstheme="minorHAnsi"/>
                <w:sz w:val="28"/>
                <w:szCs w:val="32"/>
              </w:rPr>
              <w:t>وثنائيا</w:t>
            </w:r>
            <w:proofErr w:type="spellEnd"/>
            <w:r w:rsidRPr="00556999">
              <w:rPr>
                <w:rFonts w:cstheme="minorHAnsi"/>
                <w:sz w:val="28"/>
                <w:szCs w:val="32"/>
              </w:rPr>
              <w:t>.</w:t>
            </w:r>
          </w:p>
        </w:tc>
        <w:tc>
          <w:tcPr>
            <w:tcW w:w="1003" w:type="pct"/>
            <w:vAlign w:val="center"/>
          </w:tcPr>
          <w:p w14:paraId="402D41FA" w14:textId="47A616B9"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الإملاء</w:t>
            </w:r>
            <w:proofErr w:type="spellEnd"/>
            <w:proofErr w:type="gramEnd"/>
          </w:p>
        </w:tc>
      </w:tr>
      <w:tr w:rsidR="00556999" w:rsidRPr="00556999" w14:paraId="63028C61" w14:textId="2348E4E5" w:rsidTr="00556999">
        <w:trPr>
          <w:jc w:val="center"/>
        </w:trPr>
        <w:tc>
          <w:tcPr>
            <w:tcW w:w="3997" w:type="pct"/>
            <w:shd w:val="clear" w:color="auto" w:fill="F7FBFC"/>
            <w:vAlign w:val="center"/>
          </w:tcPr>
          <w:p w14:paraId="524959B0" w14:textId="77777777"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تنمية</w:t>
            </w:r>
            <w:proofErr w:type="spellEnd"/>
            <w:proofErr w:type="gramEnd"/>
            <w:r w:rsidRPr="00556999">
              <w:rPr>
                <w:rFonts w:cstheme="minorHAnsi"/>
                <w:sz w:val="28"/>
                <w:szCs w:val="32"/>
              </w:rPr>
              <w:t xml:space="preserve"> </w:t>
            </w:r>
            <w:proofErr w:type="spellStart"/>
            <w:r w:rsidRPr="00556999">
              <w:rPr>
                <w:rFonts w:cstheme="minorHAnsi"/>
                <w:sz w:val="28"/>
                <w:szCs w:val="32"/>
              </w:rPr>
              <w:t>الطلاقة</w:t>
            </w:r>
            <w:proofErr w:type="spellEnd"/>
            <w:r w:rsidRPr="00556999">
              <w:rPr>
                <w:rFonts w:cstheme="minorHAnsi"/>
                <w:sz w:val="28"/>
                <w:szCs w:val="32"/>
              </w:rPr>
              <w:t xml:space="preserve"> </w:t>
            </w:r>
            <w:proofErr w:type="spellStart"/>
            <w:proofErr w:type="gramStart"/>
            <w:r w:rsidRPr="00556999">
              <w:rPr>
                <w:rFonts w:cstheme="minorHAnsi"/>
                <w:sz w:val="28"/>
                <w:szCs w:val="32"/>
              </w:rPr>
              <w:t>القرائية</w:t>
            </w:r>
            <w:proofErr w:type="spellEnd"/>
            <w:r w:rsidRPr="00556999">
              <w:rPr>
                <w:rFonts w:cstheme="minorHAnsi"/>
                <w:sz w:val="28"/>
                <w:szCs w:val="32"/>
              </w:rPr>
              <w:t>:</w:t>
            </w:r>
            <w:proofErr w:type="gramEnd"/>
            <w:r w:rsidRPr="00556999">
              <w:rPr>
                <w:rFonts w:cstheme="minorHAnsi"/>
                <w:sz w:val="28"/>
                <w:szCs w:val="32"/>
              </w:rPr>
              <w:t xml:space="preserve"> </w:t>
            </w:r>
            <w:proofErr w:type="spellStart"/>
            <w:r w:rsidRPr="00556999">
              <w:rPr>
                <w:rFonts w:cstheme="minorHAnsi"/>
                <w:sz w:val="28"/>
                <w:szCs w:val="32"/>
              </w:rPr>
              <w:t>الدقة</w:t>
            </w:r>
            <w:proofErr w:type="spellEnd"/>
            <w:r w:rsidRPr="00556999">
              <w:rPr>
                <w:rFonts w:cstheme="minorHAnsi"/>
                <w:sz w:val="28"/>
                <w:szCs w:val="32"/>
              </w:rPr>
              <w:t xml:space="preserve">، </w:t>
            </w:r>
            <w:proofErr w:type="spellStart"/>
            <w:r w:rsidRPr="00556999">
              <w:rPr>
                <w:rFonts w:cstheme="minorHAnsi"/>
                <w:sz w:val="28"/>
                <w:szCs w:val="32"/>
              </w:rPr>
              <w:t>السرعة</w:t>
            </w:r>
            <w:proofErr w:type="spellEnd"/>
            <w:r w:rsidRPr="00556999">
              <w:rPr>
                <w:rFonts w:cstheme="minorHAnsi"/>
                <w:sz w:val="28"/>
                <w:szCs w:val="32"/>
              </w:rPr>
              <w:t xml:space="preserve">، </w:t>
            </w:r>
            <w:proofErr w:type="spellStart"/>
            <w:r w:rsidRPr="00556999">
              <w:rPr>
                <w:rFonts w:cstheme="minorHAnsi"/>
                <w:sz w:val="28"/>
                <w:szCs w:val="32"/>
              </w:rPr>
              <w:t>والتنغيم</w:t>
            </w:r>
            <w:proofErr w:type="spellEnd"/>
            <w:r w:rsidRPr="00556999">
              <w:rPr>
                <w:rFonts w:cstheme="minorHAnsi"/>
                <w:sz w:val="28"/>
                <w:szCs w:val="32"/>
              </w:rPr>
              <w:t>.</w:t>
            </w:r>
          </w:p>
        </w:tc>
        <w:tc>
          <w:tcPr>
            <w:tcW w:w="1003" w:type="pct"/>
            <w:shd w:val="clear" w:color="auto" w:fill="F7FBFC"/>
            <w:vAlign w:val="center"/>
          </w:tcPr>
          <w:p w14:paraId="3E81ED33" w14:textId="49C2A4AD"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قراءة</w:t>
            </w:r>
            <w:proofErr w:type="spellEnd"/>
            <w:proofErr w:type="gramEnd"/>
            <w:r w:rsidRPr="00556999">
              <w:rPr>
                <w:rFonts w:cstheme="minorHAnsi"/>
                <w:sz w:val="28"/>
                <w:szCs w:val="32"/>
              </w:rPr>
              <w:t xml:space="preserve"> </w:t>
            </w:r>
            <w:proofErr w:type="spellStart"/>
            <w:r w:rsidRPr="00556999">
              <w:rPr>
                <w:rFonts w:cstheme="minorHAnsi"/>
                <w:sz w:val="28"/>
                <w:szCs w:val="32"/>
              </w:rPr>
              <w:t>الفقرات</w:t>
            </w:r>
            <w:proofErr w:type="spellEnd"/>
          </w:p>
        </w:tc>
      </w:tr>
      <w:tr w:rsidR="00556999" w:rsidRPr="00556999" w14:paraId="5D407712" w14:textId="1975865C" w:rsidTr="00556999">
        <w:trPr>
          <w:jc w:val="center"/>
        </w:trPr>
        <w:tc>
          <w:tcPr>
            <w:tcW w:w="3997" w:type="pct"/>
            <w:vAlign w:val="center"/>
          </w:tcPr>
          <w:p w14:paraId="16EB559F" w14:textId="77777777"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قراءة</w:t>
            </w:r>
            <w:proofErr w:type="spellEnd"/>
            <w:proofErr w:type="gramEnd"/>
            <w:r w:rsidRPr="00556999">
              <w:rPr>
                <w:rFonts w:cstheme="minorHAnsi"/>
                <w:sz w:val="28"/>
                <w:szCs w:val="32"/>
              </w:rPr>
              <w:t xml:space="preserve"> </w:t>
            </w:r>
            <w:proofErr w:type="spellStart"/>
            <w:r w:rsidRPr="00556999">
              <w:rPr>
                <w:rFonts w:cstheme="minorHAnsi"/>
                <w:sz w:val="28"/>
                <w:szCs w:val="32"/>
              </w:rPr>
              <w:t>الحروف</w:t>
            </w:r>
            <w:proofErr w:type="spellEnd"/>
            <w:r w:rsidRPr="00556999">
              <w:rPr>
                <w:rFonts w:cstheme="minorHAnsi"/>
                <w:sz w:val="28"/>
                <w:szCs w:val="32"/>
              </w:rPr>
              <w:t xml:space="preserve"> </w:t>
            </w:r>
            <w:proofErr w:type="spellStart"/>
            <w:r w:rsidRPr="00556999">
              <w:rPr>
                <w:rFonts w:cstheme="minorHAnsi"/>
                <w:sz w:val="28"/>
                <w:szCs w:val="32"/>
              </w:rPr>
              <w:t>والمقاطع</w:t>
            </w:r>
            <w:proofErr w:type="spellEnd"/>
            <w:r w:rsidRPr="00556999">
              <w:rPr>
                <w:rFonts w:cstheme="minorHAnsi"/>
                <w:sz w:val="28"/>
                <w:szCs w:val="32"/>
              </w:rPr>
              <w:t xml:space="preserve"> </w:t>
            </w:r>
            <w:proofErr w:type="spellStart"/>
            <w:r w:rsidRPr="00556999">
              <w:rPr>
                <w:rFonts w:cstheme="minorHAnsi"/>
                <w:sz w:val="28"/>
                <w:szCs w:val="32"/>
              </w:rPr>
              <w:t>وتركيب</w:t>
            </w:r>
            <w:proofErr w:type="spellEnd"/>
            <w:r w:rsidRPr="00556999">
              <w:rPr>
                <w:rFonts w:cstheme="minorHAnsi"/>
                <w:sz w:val="28"/>
                <w:szCs w:val="32"/>
              </w:rPr>
              <w:t xml:space="preserve"> </w:t>
            </w:r>
            <w:proofErr w:type="spellStart"/>
            <w:r w:rsidRPr="00556999">
              <w:rPr>
                <w:rFonts w:cstheme="minorHAnsi"/>
                <w:sz w:val="28"/>
                <w:szCs w:val="32"/>
              </w:rPr>
              <w:t>كلمات</w:t>
            </w:r>
            <w:proofErr w:type="spellEnd"/>
            <w:r w:rsidRPr="00556999">
              <w:rPr>
                <w:rFonts w:cstheme="minorHAnsi"/>
                <w:sz w:val="28"/>
                <w:szCs w:val="32"/>
              </w:rPr>
              <w:t xml:space="preserve"> </w:t>
            </w:r>
            <w:proofErr w:type="spellStart"/>
            <w:r w:rsidRPr="00556999">
              <w:rPr>
                <w:rFonts w:cstheme="minorHAnsi"/>
                <w:sz w:val="28"/>
                <w:szCs w:val="32"/>
              </w:rPr>
              <w:t>بشكل</w:t>
            </w:r>
            <w:proofErr w:type="spellEnd"/>
            <w:r w:rsidRPr="00556999">
              <w:rPr>
                <w:rFonts w:cstheme="minorHAnsi"/>
                <w:sz w:val="28"/>
                <w:szCs w:val="32"/>
              </w:rPr>
              <w:t xml:space="preserve"> </w:t>
            </w:r>
            <w:proofErr w:type="spellStart"/>
            <w:r w:rsidRPr="00556999">
              <w:rPr>
                <w:rFonts w:cstheme="minorHAnsi"/>
                <w:sz w:val="28"/>
                <w:szCs w:val="32"/>
              </w:rPr>
              <w:t>سليم</w:t>
            </w:r>
            <w:proofErr w:type="spellEnd"/>
            <w:r w:rsidRPr="00556999">
              <w:rPr>
                <w:rFonts w:cstheme="minorHAnsi"/>
                <w:sz w:val="28"/>
                <w:szCs w:val="32"/>
              </w:rPr>
              <w:t>.</w:t>
            </w:r>
          </w:p>
        </w:tc>
        <w:tc>
          <w:tcPr>
            <w:tcW w:w="1003" w:type="pct"/>
            <w:vAlign w:val="center"/>
          </w:tcPr>
          <w:p w14:paraId="4CB0402D" w14:textId="4B346926"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قراءة</w:t>
            </w:r>
            <w:proofErr w:type="spellEnd"/>
            <w:proofErr w:type="gramEnd"/>
            <w:r w:rsidRPr="00556999">
              <w:rPr>
                <w:rFonts w:cstheme="minorHAnsi"/>
                <w:sz w:val="28"/>
                <w:szCs w:val="32"/>
              </w:rPr>
              <w:t xml:space="preserve"> </w:t>
            </w:r>
            <w:proofErr w:type="spellStart"/>
            <w:r w:rsidRPr="00556999">
              <w:rPr>
                <w:rFonts w:cstheme="minorHAnsi"/>
                <w:sz w:val="28"/>
                <w:szCs w:val="32"/>
              </w:rPr>
              <w:t>لوحة</w:t>
            </w:r>
            <w:proofErr w:type="spellEnd"/>
            <w:r w:rsidRPr="00556999">
              <w:rPr>
                <w:rFonts w:cstheme="minorHAnsi"/>
                <w:sz w:val="28"/>
                <w:szCs w:val="32"/>
              </w:rPr>
              <w:t xml:space="preserve"> </w:t>
            </w:r>
            <w:proofErr w:type="spellStart"/>
            <w:r w:rsidRPr="00556999">
              <w:rPr>
                <w:rFonts w:cstheme="minorHAnsi"/>
                <w:sz w:val="28"/>
                <w:szCs w:val="32"/>
              </w:rPr>
              <w:t>المقاطع</w:t>
            </w:r>
            <w:proofErr w:type="spellEnd"/>
          </w:p>
        </w:tc>
      </w:tr>
      <w:tr w:rsidR="00556999" w:rsidRPr="00556999" w14:paraId="4D2BF4F0" w14:textId="209AE680" w:rsidTr="00556999">
        <w:trPr>
          <w:jc w:val="center"/>
        </w:trPr>
        <w:tc>
          <w:tcPr>
            <w:tcW w:w="3997" w:type="pct"/>
            <w:shd w:val="clear" w:color="auto" w:fill="F7FBFC"/>
            <w:vAlign w:val="center"/>
          </w:tcPr>
          <w:p w14:paraId="5B54541E" w14:textId="77777777"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تعزيز</w:t>
            </w:r>
            <w:proofErr w:type="spellEnd"/>
            <w:proofErr w:type="gramEnd"/>
            <w:r w:rsidRPr="00556999">
              <w:rPr>
                <w:rFonts w:cstheme="minorHAnsi"/>
                <w:sz w:val="28"/>
                <w:szCs w:val="32"/>
              </w:rPr>
              <w:t xml:space="preserve"> </w:t>
            </w:r>
            <w:proofErr w:type="spellStart"/>
            <w:r w:rsidRPr="00556999">
              <w:rPr>
                <w:rFonts w:cstheme="minorHAnsi"/>
                <w:sz w:val="28"/>
                <w:szCs w:val="32"/>
              </w:rPr>
              <w:t>قراءة</w:t>
            </w:r>
            <w:proofErr w:type="spellEnd"/>
            <w:r w:rsidRPr="00556999">
              <w:rPr>
                <w:rFonts w:cstheme="minorHAnsi"/>
                <w:sz w:val="28"/>
                <w:szCs w:val="32"/>
              </w:rPr>
              <w:t xml:space="preserve"> </w:t>
            </w:r>
            <w:proofErr w:type="spellStart"/>
            <w:r w:rsidRPr="00556999">
              <w:rPr>
                <w:rFonts w:cstheme="minorHAnsi"/>
                <w:sz w:val="28"/>
                <w:szCs w:val="32"/>
              </w:rPr>
              <w:t>الكلمات</w:t>
            </w:r>
            <w:proofErr w:type="spellEnd"/>
            <w:r w:rsidRPr="00556999">
              <w:rPr>
                <w:rFonts w:cstheme="minorHAnsi"/>
                <w:sz w:val="28"/>
                <w:szCs w:val="32"/>
              </w:rPr>
              <w:t xml:space="preserve"> </w:t>
            </w:r>
            <w:proofErr w:type="spellStart"/>
            <w:r w:rsidRPr="00556999">
              <w:rPr>
                <w:rFonts w:cstheme="minorHAnsi"/>
                <w:sz w:val="28"/>
                <w:szCs w:val="32"/>
              </w:rPr>
              <w:t>وتركيبها</w:t>
            </w:r>
            <w:proofErr w:type="spellEnd"/>
            <w:r w:rsidRPr="00556999">
              <w:rPr>
                <w:rFonts w:cstheme="minorHAnsi"/>
                <w:sz w:val="28"/>
                <w:szCs w:val="32"/>
              </w:rPr>
              <w:t xml:space="preserve"> </w:t>
            </w:r>
            <w:proofErr w:type="spellStart"/>
            <w:r w:rsidRPr="00556999">
              <w:rPr>
                <w:rFonts w:cstheme="minorHAnsi"/>
                <w:sz w:val="28"/>
                <w:szCs w:val="32"/>
              </w:rPr>
              <w:t>في</w:t>
            </w:r>
            <w:proofErr w:type="spellEnd"/>
            <w:r w:rsidRPr="00556999">
              <w:rPr>
                <w:rFonts w:cstheme="minorHAnsi"/>
                <w:sz w:val="28"/>
                <w:szCs w:val="32"/>
              </w:rPr>
              <w:t xml:space="preserve"> </w:t>
            </w:r>
            <w:proofErr w:type="spellStart"/>
            <w:r w:rsidRPr="00556999">
              <w:rPr>
                <w:rFonts w:cstheme="minorHAnsi"/>
                <w:sz w:val="28"/>
                <w:szCs w:val="32"/>
              </w:rPr>
              <w:t>جمل</w:t>
            </w:r>
            <w:proofErr w:type="spellEnd"/>
            <w:r w:rsidRPr="00556999">
              <w:rPr>
                <w:rFonts w:cstheme="minorHAnsi"/>
                <w:sz w:val="28"/>
                <w:szCs w:val="32"/>
              </w:rPr>
              <w:t xml:space="preserve"> </w:t>
            </w:r>
            <w:proofErr w:type="spellStart"/>
            <w:r w:rsidRPr="00556999">
              <w:rPr>
                <w:rFonts w:cstheme="minorHAnsi"/>
                <w:sz w:val="28"/>
                <w:szCs w:val="32"/>
              </w:rPr>
              <w:t>مفيدة</w:t>
            </w:r>
            <w:proofErr w:type="spellEnd"/>
            <w:r w:rsidRPr="00556999">
              <w:rPr>
                <w:rFonts w:cstheme="minorHAnsi"/>
                <w:sz w:val="28"/>
                <w:szCs w:val="32"/>
              </w:rPr>
              <w:t>.</w:t>
            </w:r>
          </w:p>
        </w:tc>
        <w:tc>
          <w:tcPr>
            <w:tcW w:w="1003" w:type="pct"/>
            <w:shd w:val="clear" w:color="auto" w:fill="F7FBFC"/>
            <w:vAlign w:val="center"/>
          </w:tcPr>
          <w:p w14:paraId="71898268" w14:textId="34B2AAA7" w:rsidR="00556999" w:rsidRPr="00556999" w:rsidRDefault="00556999" w:rsidP="00556999">
            <w:pPr>
              <w:jc w:val="right"/>
              <w:rPr>
                <w:rFonts w:cstheme="minorHAnsi"/>
                <w:sz w:val="28"/>
                <w:szCs w:val="32"/>
              </w:rPr>
            </w:pPr>
            <w:proofErr w:type="spellStart"/>
            <w:proofErr w:type="gramStart"/>
            <w:r w:rsidRPr="00556999">
              <w:rPr>
                <w:rFonts w:cstheme="minorHAnsi"/>
                <w:sz w:val="28"/>
                <w:szCs w:val="32"/>
              </w:rPr>
              <w:t>سلة</w:t>
            </w:r>
            <w:proofErr w:type="spellEnd"/>
            <w:proofErr w:type="gramEnd"/>
            <w:r w:rsidRPr="00556999">
              <w:rPr>
                <w:rFonts w:cstheme="minorHAnsi"/>
                <w:sz w:val="28"/>
                <w:szCs w:val="32"/>
              </w:rPr>
              <w:t xml:space="preserve"> </w:t>
            </w:r>
            <w:proofErr w:type="spellStart"/>
            <w:r w:rsidRPr="00556999">
              <w:rPr>
                <w:rFonts w:cstheme="minorHAnsi"/>
                <w:sz w:val="28"/>
                <w:szCs w:val="32"/>
              </w:rPr>
              <w:t>الكلمات</w:t>
            </w:r>
            <w:proofErr w:type="spellEnd"/>
          </w:p>
        </w:tc>
      </w:tr>
    </w:tbl>
    <w:p w14:paraId="27CD237C" w14:textId="2ED2169D" w:rsidR="004C432E" w:rsidRDefault="00556999" w:rsidP="00556999">
      <w:pPr>
        <w:pStyle w:val="Paragraphedeliste"/>
        <w:numPr>
          <w:ilvl w:val="0"/>
          <w:numId w:val="2"/>
        </w:numPr>
        <w:shd w:val="clear" w:color="auto" w:fill="4472C4" w:themeFill="accent1"/>
        <w:bidi/>
        <w:jc w:val="both"/>
        <w:rPr>
          <w:rFonts w:cs="Calibri"/>
          <w:b/>
          <w:bCs/>
          <w:color w:val="FFFFFF" w:themeColor="background1"/>
          <w:sz w:val="32"/>
          <w:szCs w:val="32"/>
          <w:lang w:bidi="ar-MA"/>
        </w:rPr>
      </w:pPr>
      <w:r w:rsidRPr="00556999">
        <w:rPr>
          <w:rFonts w:cs="Calibri"/>
          <w:b/>
          <w:bCs/>
          <w:color w:val="FFFFFF" w:themeColor="background1"/>
          <w:sz w:val="32"/>
          <w:szCs w:val="32"/>
          <w:rtl/>
          <w:lang w:bidi="ar-MA"/>
        </w:rPr>
        <w:t>نماذج تطبيقية لأنشطة اللغة العربية</w:t>
      </w:r>
      <w:r w:rsidRPr="00556999">
        <w:rPr>
          <w:rFonts w:cs="Calibri" w:hint="cs"/>
          <w:b/>
          <w:bCs/>
          <w:color w:val="FFFFFF" w:themeColor="background1"/>
          <w:sz w:val="32"/>
          <w:szCs w:val="32"/>
          <w:rtl/>
          <w:lang w:bidi="ar-MA"/>
        </w:rPr>
        <w:t>:</w:t>
      </w:r>
    </w:p>
    <w:p w14:paraId="72E7295E" w14:textId="105D7B94" w:rsidR="00556999" w:rsidRPr="00556999" w:rsidRDefault="00556999" w:rsidP="00556999">
      <w:pPr>
        <w:bidi/>
        <w:ind w:firstLine="720"/>
        <w:jc w:val="both"/>
        <w:rPr>
          <w:rFonts w:cs="Calibri"/>
          <w:sz w:val="28"/>
          <w:szCs w:val="28"/>
          <w:lang w:bidi="ar-MA"/>
        </w:rPr>
      </w:pPr>
      <w:r w:rsidRPr="00556999">
        <w:rPr>
          <w:rFonts w:cs="Calibri"/>
          <w:sz w:val="28"/>
          <w:szCs w:val="28"/>
          <w:rtl/>
          <w:lang w:bidi="ar-MA"/>
        </w:rPr>
        <w:t>من العناصر القوية في اليوم السابع أنه لم يكتف بعرض اللبنات والمسارات، بل قدم نماذج تطبيقية لأنشطة يمكن للأستاذ أن ينقلها إلى القسم بعد تكييفها مع مستوى المتعلمين. وقد روعي في هذه الأنشطة أن تجمع بين البعد اللغوي والبعد الوجداني والتنظيمي، وأن تقدم التعلم في صورة قريبة من المتعلم، عبر الطقوس، واللعب، والقراءة المشتركة، والتكرار المنظم، والتغذية الراجعة</w:t>
      </w:r>
      <w:r>
        <w:rPr>
          <w:rFonts w:cs="Calibri" w:hint="cs"/>
          <w:sz w:val="28"/>
          <w:szCs w:val="28"/>
          <w:rtl/>
          <w:lang w:bidi="ar-MA"/>
        </w:rPr>
        <w:t>.</w:t>
      </w:r>
    </w:p>
    <w:p w14:paraId="20391E34" w14:textId="100AB7C7" w:rsidR="00556999" w:rsidRDefault="00556999" w:rsidP="00556999">
      <w:pPr>
        <w:pStyle w:val="Paragraphedeliste"/>
        <w:numPr>
          <w:ilvl w:val="1"/>
          <w:numId w:val="2"/>
        </w:numPr>
        <w:shd w:val="clear" w:color="auto" w:fill="D9E2F3" w:themeFill="accent1" w:themeFillTint="33"/>
        <w:bidi/>
        <w:jc w:val="both"/>
        <w:rPr>
          <w:rFonts w:cs="Calibri"/>
          <w:sz w:val="28"/>
          <w:szCs w:val="28"/>
          <w:lang w:bidi="ar-MA"/>
        </w:rPr>
      </w:pPr>
      <w:r w:rsidRPr="00556999">
        <w:rPr>
          <w:rFonts w:cs="Calibri"/>
          <w:sz w:val="28"/>
          <w:szCs w:val="28"/>
          <w:rtl/>
          <w:lang w:bidi="ar-MA"/>
        </w:rPr>
        <w:t>طقس الحضور وتعرف الاسم</w:t>
      </w:r>
      <w:r>
        <w:rPr>
          <w:rFonts w:cs="Calibri" w:hint="cs"/>
          <w:sz w:val="28"/>
          <w:szCs w:val="28"/>
          <w:rtl/>
          <w:lang w:bidi="ar-MA"/>
        </w:rPr>
        <w:t>:</w:t>
      </w:r>
    </w:p>
    <w:p w14:paraId="76C4669F" w14:textId="77777777" w:rsidR="00556999" w:rsidRPr="00556999" w:rsidRDefault="00556999" w:rsidP="00556999">
      <w:pPr>
        <w:bidi/>
        <w:ind w:firstLine="720"/>
        <w:jc w:val="both"/>
        <w:rPr>
          <w:rFonts w:cs="Calibri"/>
          <w:sz w:val="28"/>
          <w:szCs w:val="28"/>
          <w:rtl/>
          <w:lang w:bidi="ar-MA"/>
        </w:rPr>
      </w:pPr>
      <w:r w:rsidRPr="00556999">
        <w:rPr>
          <w:rFonts w:cs="Calibri"/>
          <w:sz w:val="28"/>
          <w:szCs w:val="28"/>
          <w:rtl/>
          <w:lang w:bidi="ar-MA"/>
        </w:rPr>
        <w:t>يعد طقس الحضور من الأنشطة اليومية التي تستهدف متعلمي المستوى الأول، حيث يتعرف المتعلم اسمه بصريا، وينقله من فضاء يرمز إلى البيت إلى فضاء يرمز إلى المدرسة، ثم يصرح بجملة بسيطة مثل: اسمي فلان، أنا في المدرسة. ويكتسي هذا النشاط أهمية خاصة لأنه لا يعالج القراءة بمعناها الضيق فقط، بل يربط الاسم بالهوية والانتماء إلى جماعة القسم، ويمهد للمتعلم علاقة آمنة ومطمئنة مع الفضاء المدرسي</w:t>
      </w:r>
      <w:r w:rsidRPr="00556999">
        <w:rPr>
          <w:rFonts w:cs="Calibri"/>
          <w:sz w:val="28"/>
          <w:szCs w:val="28"/>
          <w:lang w:bidi="ar-MA"/>
        </w:rPr>
        <w:t>.</w:t>
      </w:r>
    </w:p>
    <w:p w14:paraId="7BA22367" w14:textId="47F67772" w:rsidR="00556999" w:rsidRPr="00556999" w:rsidRDefault="00556999" w:rsidP="00556999">
      <w:pPr>
        <w:bidi/>
        <w:ind w:firstLine="720"/>
        <w:jc w:val="both"/>
        <w:rPr>
          <w:rFonts w:cs="Calibri"/>
          <w:sz w:val="28"/>
          <w:szCs w:val="28"/>
          <w:lang w:bidi="ar-MA"/>
        </w:rPr>
      </w:pPr>
      <w:r w:rsidRPr="00556999">
        <w:rPr>
          <w:rFonts w:cs="Calibri"/>
          <w:sz w:val="28"/>
          <w:szCs w:val="28"/>
          <w:rtl/>
          <w:lang w:bidi="ar-MA"/>
        </w:rPr>
        <w:t>كما يسمح النشاط بتوسيع الرصيد المعجمي، وإدراج طقوس مرتبطة بأيام الأسبوع، وتاريخ اليوم، وحالة الطقس، وأنشطة الصباح والمساء، بعد أن يتمكن المتعلمون من تعرف أسمائهم. وبذلك يتحول الحضور من إجراء إداري إلى نشاط لغوي وتواصلي وتربوي</w:t>
      </w:r>
      <w:r>
        <w:rPr>
          <w:rFonts w:cs="Calibri" w:hint="cs"/>
          <w:sz w:val="28"/>
          <w:szCs w:val="28"/>
          <w:rtl/>
          <w:lang w:bidi="ar-MA"/>
        </w:rPr>
        <w:t>.</w:t>
      </w:r>
    </w:p>
    <w:p w14:paraId="54D96BFC" w14:textId="28F50DBB" w:rsidR="00556999" w:rsidRDefault="00556999" w:rsidP="00556999">
      <w:pPr>
        <w:pStyle w:val="Paragraphedeliste"/>
        <w:numPr>
          <w:ilvl w:val="1"/>
          <w:numId w:val="2"/>
        </w:numPr>
        <w:shd w:val="clear" w:color="auto" w:fill="D9E2F3" w:themeFill="accent1" w:themeFillTint="33"/>
        <w:bidi/>
        <w:jc w:val="both"/>
        <w:rPr>
          <w:rFonts w:cs="Calibri"/>
          <w:sz w:val="28"/>
          <w:szCs w:val="28"/>
          <w:lang w:bidi="ar-MA"/>
        </w:rPr>
      </w:pPr>
      <w:r w:rsidRPr="00556999">
        <w:rPr>
          <w:rFonts w:cs="Calibri"/>
          <w:sz w:val="28"/>
          <w:szCs w:val="28"/>
          <w:rtl/>
          <w:lang w:bidi="ar-MA"/>
        </w:rPr>
        <w:t>لعبة الصمت والوعي الصوتي</w:t>
      </w:r>
      <w:r>
        <w:rPr>
          <w:rFonts w:cs="Calibri" w:hint="cs"/>
          <w:sz w:val="28"/>
          <w:szCs w:val="28"/>
          <w:rtl/>
          <w:lang w:bidi="ar-MA"/>
        </w:rPr>
        <w:t>:</w:t>
      </w:r>
    </w:p>
    <w:p w14:paraId="7B6253C6" w14:textId="77777777" w:rsidR="00556999" w:rsidRPr="00556999" w:rsidRDefault="00556999" w:rsidP="00556999">
      <w:pPr>
        <w:bidi/>
        <w:ind w:firstLine="720"/>
        <w:jc w:val="both"/>
        <w:rPr>
          <w:rFonts w:cs="Calibri"/>
          <w:sz w:val="28"/>
          <w:szCs w:val="28"/>
          <w:rtl/>
          <w:lang w:bidi="ar-MA"/>
        </w:rPr>
      </w:pPr>
      <w:r w:rsidRPr="00556999">
        <w:rPr>
          <w:rFonts w:cs="Calibri"/>
          <w:sz w:val="28"/>
          <w:szCs w:val="28"/>
          <w:rtl/>
          <w:lang w:bidi="ar-MA"/>
        </w:rPr>
        <w:t xml:space="preserve">تستهدف لعبة الصمت تطوير قدرة المتعلم على الاستماع الجيد والوعي بالأصوات الموجودة في محيطه. </w:t>
      </w:r>
      <w:proofErr w:type="spellStart"/>
      <w:r w:rsidRPr="00556999">
        <w:rPr>
          <w:rFonts w:cs="Calibri"/>
          <w:sz w:val="28"/>
          <w:szCs w:val="28"/>
          <w:rtl/>
          <w:lang w:bidi="ar-MA"/>
        </w:rPr>
        <w:t>ينمذج</w:t>
      </w:r>
      <w:proofErr w:type="spellEnd"/>
      <w:r w:rsidRPr="00556999">
        <w:rPr>
          <w:rFonts w:cs="Calibri"/>
          <w:sz w:val="28"/>
          <w:szCs w:val="28"/>
          <w:rtl/>
          <w:lang w:bidi="ar-MA"/>
        </w:rPr>
        <w:t xml:space="preserve"> الأستاذ النشاط أولا بإغماض عينيه والإنصات إلى الأصوات، ثم يطلب من المتعلمين القيام بالفعل نفسه، وبعدها يتم تبادل ما تم سماعه. ويمكن تكييف اللعبة لتحديد الجهة التي صدر منها الصوت، أو للتمييز بين أصوات مختلفة داخل القسم</w:t>
      </w:r>
      <w:r w:rsidRPr="00556999">
        <w:rPr>
          <w:rFonts w:cs="Calibri"/>
          <w:sz w:val="28"/>
          <w:szCs w:val="28"/>
          <w:lang w:bidi="ar-MA"/>
        </w:rPr>
        <w:t>.</w:t>
      </w:r>
    </w:p>
    <w:p w14:paraId="6C4CBF7C" w14:textId="0634DAB4" w:rsidR="00556999" w:rsidRPr="00556999" w:rsidRDefault="00556999" w:rsidP="00556999">
      <w:pPr>
        <w:bidi/>
        <w:ind w:firstLine="720"/>
        <w:jc w:val="both"/>
        <w:rPr>
          <w:rFonts w:cs="Calibri"/>
          <w:sz w:val="28"/>
          <w:szCs w:val="28"/>
          <w:lang w:bidi="ar-MA"/>
        </w:rPr>
      </w:pPr>
      <w:r w:rsidRPr="00556999">
        <w:rPr>
          <w:rFonts w:cs="Calibri"/>
          <w:sz w:val="28"/>
          <w:szCs w:val="28"/>
          <w:rtl/>
          <w:lang w:bidi="ar-MA"/>
        </w:rPr>
        <w:lastRenderedPageBreak/>
        <w:t>أهمية هذا النشاط أنه يمهد للوعي الصوتي الذي يعد أساسا في تعلم القراءة، لأن الطفل لا ينتقل مباشرة إلى الحرف المكتوب، بل يحتاج إلى تدريب سمعي يساعده على تمييز الأصوات والانتباه لها قبل ربطها بالرموز الكتابية.</w:t>
      </w:r>
    </w:p>
    <w:p w14:paraId="4BB9C82B" w14:textId="5D61A970" w:rsidR="00556999" w:rsidRDefault="00556999" w:rsidP="00556999">
      <w:pPr>
        <w:pStyle w:val="Paragraphedeliste"/>
        <w:numPr>
          <w:ilvl w:val="1"/>
          <w:numId w:val="2"/>
        </w:numPr>
        <w:shd w:val="clear" w:color="auto" w:fill="D9E2F3" w:themeFill="accent1" w:themeFillTint="33"/>
        <w:bidi/>
        <w:jc w:val="both"/>
        <w:rPr>
          <w:rFonts w:cs="Calibri"/>
          <w:sz w:val="28"/>
          <w:szCs w:val="28"/>
          <w:lang w:bidi="ar-MA"/>
        </w:rPr>
      </w:pPr>
      <w:r w:rsidRPr="00556999">
        <w:rPr>
          <w:rFonts w:cs="Calibri"/>
          <w:sz w:val="28"/>
          <w:szCs w:val="28"/>
          <w:rtl/>
          <w:lang w:bidi="ar-MA"/>
        </w:rPr>
        <w:t>سلة الحروف وخريطة الحرف</w:t>
      </w:r>
      <w:r>
        <w:rPr>
          <w:rFonts w:cs="Calibri" w:hint="cs"/>
          <w:sz w:val="28"/>
          <w:szCs w:val="28"/>
          <w:rtl/>
          <w:lang w:bidi="ar-MA"/>
        </w:rPr>
        <w:t>:</w:t>
      </w:r>
    </w:p>
    <w:p w14:paraId="3CE5868A" w14:textId="77777777" w:rsidR="00556999" w:rsidRPr="00556999" w:rsidRDefault="00556999" w:rsidP="00556999">
      <w:pPr>
        <w:bidi/>
        <w:ind w:firstLine="720"/>
        <w:jc w:val="both"/>
        <w:rPr>
          <w:rFonts w:cs="Calibri"/>
          <w:sz w:val="28"/>
          <w:szCs w:val="28"/>
          <w:rtl/>
          <w:lang w:bidi="ar-MA"/>
        </w:rPr>
      </w:pPr>
      <w:r w:rsidRPr="00556999">
        <w:rPr>
          <w:rFonts w:cs="Calibri"/>
          <w:sz w:val="28"/>
          <w:szCs w:val="28"/>
          <w:rtl/>
          <w:lang w:bidi="ar-MA"/>
        </w:rPr>
        <w:t>تعد لعبة سلة الحروف نشاطا داعما داخل لبنة الحرف، حيث توضع بطاقات الحروف أو المقاطع في سلة، ويتم تمريرها بين المتعلمين، وعند توقف الإشارة الصوتية يسحب المتعلم بطاقة ويقرأها، ثم يحدد الحرف أو المقطع على لوحة الحروف والمقاطع. ويجمع هذا النشاط بين القراءة، واللعب، والانتباه، وتثبيت المكتسبات السابقة</w:t>
      </w:r>
      <w:r w:rsidRPr="00556999">
        <w:rPr>
          <w:rFonts w:cs="Calibri"/>
          <w:sz w:val="28"/>
          <w:szCs w:val="28"/>
          <w:lang w:bidi="ar-MA"/>
        </w:rPr>
        <w:t>.</w:t>
      </w:r>
    </w:p>
    <w:p w14:paraId="4B1A65A4" w14:textId="4C673153" w:rsidR="00556999" w:rsidRPr="00556999" w:rsidRDefault="00556999" w:rsidP="00556999">
      <w:pPr>
        <w:bidi/>
        <w:ind w:firstLine="720"/>
        <w:jc w:val="both"/>
        <w:rPr>
          <w:rFonts w:cs="Calibri"/>
          <w:sz w:val="28"/>
          <w:szCs w:val="28"/>
          <w:lang w:bidi="ar-MA"/>
        </w:rPr>
      </w:pPr>
      <w:r w:rsidRPr="00556999">
        <w:rPr>
          <w:rFonts w:cs="Calibri"/>
          <w:sz w:val="28"/>
          <w:szCs w:val="28"/>
          <w:rtl/>
          <w:lang w:bidi="ar-MA"/>
        </w:rPr>
        <w:t>أما خريطة الحرف، فهي نشاط يساعد على إغناء الرصيد المعجمي، وتكوين مقاطع وكلمات وجمل انطلاقا من حرف معين. يضع الأستاذ الحرف في مخطط شمسي، ثم يقود المتعلمين إلى إنتاج مقاطع وكلمات مرتبطة به. وتكمن قيمة هذا النشاط في أنه يوسع التعامل مع الحرف من مستوى التعرف البصري أو الصوتي إلى مستوى الإنتاج والتركيب.</w:t>
      </w:r>
    </w:p>
    <w:p w14:paraId="60E74F3C" w14:textId="144D75CD" w:rsidR="00556999" w:rsidRDefault="00556999" w:rsidP="00556999">
      <w:pPr>
        <w:pStyle w:val="Paragraphedeliste"/>
        <w:numPr>
          <w:ilvl w:val="1"/>
          <w:numId w:val="2"/>
        </w:numPr>
        <w:shd w:val="clear" w:color="auto" w:fill="D9E2F3" w:themeFill="accent1" w:themeFillTint="33"/>
        <w:bidi/>
        <w:jc w:val="both"/>
        <w:rPr>
          <w:rFonts w:cs="Calibri"/>
          <w:sz w:val="28"/>
          <w:szCs w:val="28"/>
          <w:lang w:bidi="ar-MA"/>
        </w:rPr>
      </w:pPr>
      <w:r w:rsidRPr="00556999">
        <w:rPr>
          <w:rFonts w:cs="Calibri"/>
          <w:sz w:val="28"/>
          <w:szCs w:val="28"/>
          <w:rtl/>
          <w:lang w:bidi="ar-MA"/>
        </w:rPr>
        <w:t>الإملاء والتصحيح الذاتي والثنائي</w:t>
      </w:r>
      <w:r>
        <w:rPr>
          <w:rFonts w:cs="Calibri" w:hint="cs"/>
          <w:sz w:val="28"/>
          <w:szCs w:val="28"/>
          <w:rtl/>
          <w:lang w:bidi="ar-MA"/>
        </w:rPr>
        <w:t>:</w:t>
      </w:r>
    </w:p>
    <w:p w14:paraId="63ACD4B4" w14:textId="77777777" w:rsidR="00556999" w:rsidRPr="00556999" w:rsidRDefault="00556999" w:rsidP="00556999">
      <w:pPr>
        <w:bidi/>
        <w:ind w:firstLine="720"/>
        <w:jc w:val="both"/>
        <w:rPr>
          <w:rFonts w:cs="Calibri"/>
          <w:sz w:val="28"/>
          <w:szCs w:val="28"/>
          <w:rtl/>
          <w:lang w:bidi="ar-MA"/>
        </w:rPr>
      </w:pPr>
      <w:r w:rsidRPr="00556999">
        <w:rPr>
          <w:rFonts w:cs="Calibri"/>
          <w:sz w:val="28"/>
          <w:szCs w:val="28"/>
          <w:rtl/>
          <w:lang w:bidi="ar-MA"/>
        </w:rPr>
        <w:t xml:space="preserve">شكل نشاط الإملاء أحد الأنشطة القابلة للاستثمار في جميع اللبنات، مع ضرورة تكييفه حسب مستوى المتعلمين: مقاطع، كلمات، جمل، أو فقرات بسيطة. يختار الأستاذ موضوع الإملاء من كراسة المتعلم، </w:t>
      </w:r>
      <w:proofErr w:type="spellStart"/>
      <w:r w:rsidRPr="00556999">
        <w:rPr>
          <w:rFonts w:cs="Calibri"/>
          <w:sz w:val="28"/>
          <w:szCs w:val="28"/>
          <w:rtl/>
          <w:lang w:bidi="ar-MA"/>
        </w:rPr>
        <w:t>وينمذج</w:t>
      </w:r>
      <w:proofErr w:type="spellEnd"/>
      <w:r w:rsidRPr="00556999">
        <w:rPr>
          <w:rFonts w:cs="Calibri"/>
          <w:sz w:val="28"/>
          <w:szCs w:val="28"/>
          <w:rtl/>
          <w:lang w:bidi="ar-MA"/>
        </w:rPr>
        <w:t xml:space="preserve"> الإنصات الجيد والكتابة التدريجية، مع الهمس بالكلمات الصعبة وتبرير طريقة كتابتها</w:t>
      </w:r>
      <w:r w:rsidRPr="00556999">
        <w:rPr>
          <w:rFonts w:cs="Calibri"/>
          <w:sz w:val="28"/>
          <w:szCs w:val="28"/>
          <w:lang w:bidi="ar-MA"/>
        </w:rPr>
        <w:t>.</w:t>
      </w:r>
    </w:p>
    <w:p w14:paraId="524F4BC5" w14:textId="7868E384" w:rsidR="00556999" w:rsidRPr="00556999" w:rsidRDefault="00556999" w:rsidP="00556999">
      <w:pPr>
        <w:bidi/>
        <w:ind w:firstLine="720"/>
        <w:jc w:val="both"/>
        <w:rPr>
          <w:rFonts w:cs="Calibri"/>
          <w:sz w:val="28"/>
          <w:szCs w:val="28"/>
          <w:lang w:bidi="ar-MA"/>
        </w:rPr>
      </w:pPr>
      <w:r w:rsidRPr="00556999">
        <w:rPr>
          <w:rFonts w:cs="Calibri"/>
          <w:sz w:val="28"/>
          <w:szCs w:val="28"/>
          <w:rtl/>
          <w:lang w:bidi="ar-MA"/>
        </w:rPr>
        <w:t>بعد الإنجاز، يتم اعتماد التصحيح الذاتي والتصحيح الثنائي، حيث يصحح كل متعلم أخطاءه، ثم يتبادل دفتره مع زميله للتحقق. ويؤكد هذا النشاط قيمة التعلم من الخطأ، شرط توفير مناخ آمن يمنع السخرية ويشجع على تطوير الكتابة. كما يسمح بتتبع الظواهر الإملائية الشائعة ومعالجتها جماعيا.</w:t>
      </w:r>
    </w:p>
    <w:p w14:paraId="58CB63C6" w14:textId="75FEFB97" w:rsidR="00556999" w:rsidRDefault="00556999" w:rsidP="00556999">
      <w:pPr>
        <w:pStyle w:val="Paragraphedeliste"/>
        <w:numPr>
          <w:ilvl w:val="1"/>
          <w:numId w:val="2"/>
        </w:numPr>
        <w:shd w:val="clear" w:color="auto" w:fill="D9E2F3" w:themeFill="accent1" w:themeFillTint="33"/>
        <w:bidi/>
        <w:jc w:val="both"/>
        <w:rPr>
          <w:rFonts w:cs="Calibri"/>
          <w:sz w:val="28"/>
          <w:szCs w:val="28"/>
          <w:lang w:bidi="ar-MA"/>
        </w:rPr>
      </w:pPr>
      <w:r w:rsidRPr="00556999">
        <w:rPr>
          <w:rFonts w:cs="Calibri"/>
          <w:sz w:val="28"/>
          <w:szCs w:val="28"/>
          <w:rtl/>
          <w:lang w:bidi="ar-MA"/>
        </w:rPr>
        <w:t>قراءة الفقرات ولوحة المقاطع</w:t>
      </w:r>
      <w:r>
        <w:rPr>
          <w:rFonts w:cs="Calibri" w:hint="cs"/>
          <w:sz w:val="28"/>
          <w:szCs w:val="28"/>
          <w:rtl/>
          <w:lang w:bidi="ar-MA"/>
        </w:rPr>
        <w:t>:</w:t>
      </w:r>
    </w:p>
    <w:p w14:paraId="12641B26" w14:textId="77777777" w:rsidR="00556999" w:rsidRPr="00556999" w:rsidRDefault="00556999" w:rsidP="00556999">
      <w:pPr>
        <w:bidi/>
        <w:ind w:firstLine="720"/>
        <w:jc w:val="both"/>
        <w:rPr>
          <w:rFonts w:cs="Calibri"/>
          <w:sz w:val="28"/>
          <w:szCs w:val="28"/>
          <w:rtl/>
          <w:lang w:bidi="ar-MA"/>
        </w:rPr>
      </w:pPr>
      <w:r w:rsidRPr="00556999">
        <w:rPr>
          <w:rFonts w:cs="Calibri"/>
          <w:sz w:val="28"/>
          <w:szCs w:val="28"/>
          <w:rtl/>
          <w:lang w:bidi="ar-MA"/>
        </w:rPr>
        <w:t>تعد قراءة الفقرات البسيطة نشاطا يوميا يسعى إلى تعزيز الطلاقة القرائية، من خلال الدقة والسرعة والتنغيم. يقرأ الأستاذ الفقرة قراءة نموذجية واضحة، مع وضع الأصبع تحت الكلمة المقروءة، ثم يناقش المتعلمين في خصائص القراءة الجيدة: وضوح الصوت، الاسترسال، تتبع الكلمات، واحترام النطق</w:t>
      </w:r>
      <w:r w:rsidRPr="00556999">
        <w:rPr>
          <w:rFonts w:cs="Calibri"/>
          <w:sz w:val="28"/>
          <w:szCs w:val="28"/>
          <w:lang w:bidi="ar-MA"/>
        </w:rPr>
        <w:t>.</w:t>
      </w:r>
    </w:p>
    <w:p w14:paraId="1DD161FC" w14:textId="28582AD3" w:rsidR="00556999" w:rsidRPr="00556999" w:rsidRDefault="00556999" w:rsidP="00556999">
      <w:pPr>
        <w:bidi/>
        <w:ind w:firstLine="720"/>
        <w:jc w:val="both"/>
        <w:rPr>
          <w:rFonts w:cs="Calibri"/>
          <w:sz w:val="28"/>
          <w:szCs w:val="28"/>
          <w:lang w:bidi="ar-MA"/>
        </w:rPr>
      </w:pPr>
      <w:r w:rsidRPr="00556999">
        <w:rPr>
          <w:rFonts w:cs="Calibri"/>
          <w:sz w:val="28"/>
          <w:szCs w:val="28"/>
          <w:rtl/>
          <w:lang w:bidi="ar-MA"/>
        </w:rPr>
        <w:t>أما قراءة لوحة المقاطع فتستهدف لبنتي الحرف والكلمة، حيث يقرأ المتعلم الحروف والمقاطع أفقيا وعموديا، صعودا وهبوطا وبطريقة متعرجة، ثم يستثمرها في تركيب كلمات. ويستفيد المتعلمون من هذه اللوحة في الربط بين الحرف، الحركة، المقطع، الكلمة، ثم الجملة</w:t>
      </w:r>
      <w:r>
        <w:rPr>
          <w:rFonts w:cs="Calibri" w:hint="cs"/>
          <w:sz w:val="28"/>
          <w:szCs w:val="28"/>
          <w:rtl/>
          <w:lang w:bidi="ar-MA"/>
        </w:rPr>
        <w:t>.</w:t>
      </w:r>
    </w:p>
    <w:p w14:paraId="68D91318" w14:textId="68A79CBD" w:rsidR="00556999" w:rsidRDefault="00556999" w:rsidP="00556999">
      <w:pPr>
        <w:pStyle w:val="Paragraphedeliste"/>
        <w:numPr>
          <w:ilvl w:val="1"/>
          <w:numId w:val="2"/>
        </w:numPr>
        <w:shd w:val="clear" w:color="auto" w:fill="D9E2F3" w:themeFill="accent1" w:themeFillTint="33"/>
        <w:bidi/>
        <w:jc w:val="both"/>
        <w:rPr>
          <w:rFonts w:cs="Calibri"/>
          <w:sz w:val="28"/>
          <w:szCs w:val="28"/>
          <w:lang w:bidi="ar-MA"/>
        </w:rPr>
      </w:pPr>
      <w:r w:rsidRPr="00556999">
        <w:rPr>
          <w:rFonts w:cs="Calibri"/>
          <w:sz w:val="28"/>
          <w:szCs w:val="28"/>
          <w:rtl/>
          <w:lang w:bidi="ar-MA"/>
        </w:rPr>
        <w:t>سلة الكلمات وبناء الجمل</w:t>
      </w:r>
      <w:r>
        <w:rPr>
          <w:rFonts w:cs="Calibri" w:hint="cs"/>
          <w:sz w:val="28"/>
          <w:szCs w:val="28"/>
          <w:rtl/>
          <w:lang w:bidi="ar-MA"/>
        </w:rPr>
        <w:t>:</w:t>
      </w:r>
    </w:p>
    <w:p w14:paraId="00E20F69" w14:textId="77777777" w:rsidR="00556999" w:rsidRPr="00556999" w:rsidRDefault="00556999" w:rsidP="00556999">
      <w:pPr>
        <w:bidi/>
        <w:ind w:firstLine="720"/>
        <w:jc w:val="both"/>
        <w:rPr>
          <w:rFonts w:cs="Calibri"/>
          <w:sz w:val="28"/>
          <w:szCs w:val="28"/>
          <w:rtl/>
          <w:lang w:bidi="ar-MA"/>
        </w:rPr>
      </w:pPr>
      <w:r w:rsidRPr="00556999">
        <w:rPr>
          <w:rFonts w:cs="Calibri"/>
          <w:sz w:val="28"/>
          <w:szCs w:val="28"/>
          <w:rtl/>
          <w:lang w:bidi="ar-MA"/>
        </w:rPr>
        <w:t>تأتي لعبة سلة الكلمات امتدادا لسلة الحروف، لكنها تركز على قراءة الكلمات بشكل سليم، ثم تركيبها في جمل مفيدة. يمرر المتعلمون السلة، وعند توقف الإشارة يسحب المتعلم بطاقة كلمة ويقرأها، ثم يطلب منه أو من زملائه توظيفها في جملة. وبذلك يصبح النشاط جسرا بين التعرف على الكلمة وفهم معناها واستعمالها</w:t>
      </w:r>
      <w:r w:rsidRPr="00556999">
        <w:rPr>
          <w:rFonts w:cs="Calibri"/>
          <w:sz w:val="28"/>
          <w:szCs w:val="28"/>
          <w:lang w:bidi="ar-MA"/>
        </w:rPr>
        <w:t>.</w:t>
      </w:r>
    </w:p>
    <w:p w14:paraId="691C7637" w14:textId="7B75DCD9" w:rsidR="00556999" w:rsidRDefault="00556999" w:rsidP="00556999">
      <w:pPr>
        <w:bidi/>
        <w:ind w:firstLine="720"/>
        <w:jc w:val="both"/>
        <w:rPr>
          <w:rFonts w:cs="Calibri"/>
          <w:sz w:val="28"/>
          <w:szCs w:val="28"/>
          <w:rtl/>
          <w:lang w:bidi="ar-MA"/>
        </w:rPr>
      </w:pPr>
      <w:r w:rsidRPr="00556999">
        <w:rPr>
          <w:rFonts w:cs="Calibri"/>
          <w:sz w:val="28"/>
          <w:szCs w:val="28"/>
          <w:rtl/>
          <w:lang w:bidi="ar-MA"/>
        </w:rPr>
        <w:t>وتبرز أهمية هذه اللعبة في لبنة الكلمة لأنها تمنح المتعلم فرصة للقراءة في سياق آمن وممتع، وتفتح المجال لتقاسم المحاولات، وتوسيع المعجم، وتعزيز الثقة في القراءة الجهرية.</w:t>
      </w:r>
    </w:p>
    <w:p w14:paraId="6F0C28FD" w14:textId="77777777" w:rsidR="007057B6" w:rsidRDefault="007057B6" w:rsidP="007057B6">
      <w:pPr>
        <w:bidi/>
        <w:ind w:firstLine="720"/>
        <w:jc w:val="both"/>
        <w:rPr>
          <w:rFonts w:cs="Calibri"/>
          <w:sz w:val="28"/>
          <w:szCs w:val="28"/>
          <w:rtl/>
          <w:lang w:bidi="ar-MA"/>
        </w:rPr>
      </w:pPr>
    </w:p>
    <w:p w14:paraId="09604253" w14:textId="77777777" w:rsidR="007057B6" w:rsidRDefault="007057B6" w:rsidP="007057B6">
      <w:pPr>
        <w:bidi/>
        <w:ind w:firstLine="720"/>
        <w:jc w:val="both"/>
        <w:rPr>
          <w:rFonts w:cs="Calibri"/>
          <w:sz w:val="28"/>
          <w:szCs w:val="28"/>
          <w:rtl/>
          <w:lang w:bidi="ar-MA"/>
        </w:rPr>
      </w:pPr>
    </w:p>
    <w:p w14:paraId="3551379F" w14:textId="7FDC9CCD" w:rsidR="00556999" w:rsidRDefault="00556999" w:rsidP="00556999">
      <w:pPr>
        <w:pStyle w:val="Paragraphedeliste"/>
        <w:numPr>
          <w:ilvl w:val="0"/>
          <w:numId w:val="2"/>
        </w:numPr>
        <w:shd w:val="clear" w:color="auto" w:fill="4472C4" w:themeFill="accent1"/>
        <w:bidi/>
        <w:jc w:val="both"/>
        <w:rPr>
          <w:rFonts w:cs="Calibri"/>
          <w:b/>
          <w:bCs/>
          <w:color w:val="FFFFFF" w:themeColor="background1"/>
          <w:sz w:val="28"/>
          <w:szCs w:val="28"/>
          <w:lang w:bidi="ar-MA"/>
        </w:rPr>
      </w:pPr>
      <w:r w:rsidRPr="00556999">
        <w:rPr>
          <w:rFonts w:cs="Calibri"/>
          <w:b/>
          <w:bCs/>
          <w:color w:val="FFFFFF" w:themeColor="background1"/>
          <w:sz w:val="28"/>
          <w:szCs w:val="28"/>
          <w:rtl/>
          <w:lang w:bidi="ar-MA"/>
        </w:rPr>
        <w:lastRenderedPageBreak/>
        <w:t>ملاحظات تربوية حول تنزيل أنشطة اليوم السابع</w:t>
      </w:r>
      <w:r w:rsidRPr="00556999">
        <w:rPr>
          <w:rFonts w:cs="Calibri" w:hint="cs"/>
          <w:b/>
          <w:bCs/>
          <w:color w:val="FFFFFF" w:themeColor="background1"/>
          <w:sz w:val="28"/>
          <w:szCs w:val="28"/>
          <w:rtl/>
          <w:lang w:bidi="ar-MA"/>
        </w:rPr>
        <w:t>:</w:t>
      </w:r>
    </w:p>
    <w:p w14:paraId="6470DDFE" w14:textId="77777777" w:rsidR="00556999" w:rsidRPr="00556999" w:rsidRDefault="00556999" w:rsidP="00556999">
      <w:pPr>
        <w:bidi/>
        <w:ind w:firstLine="720"/>
        <w:jc w:val="both"/>
        <w:rPr>
          <w:rFonts w:cs="Calibri"/>
          <w:sz w:val="28"/>
          <w:szCs w:val="28"/>
          <w:rtl/>
          <w:lang w:bidi="ar-MA"/>
        </w:rPr>
      </w:pPr>
      <w:r w:rsidRPr="00556999">
        <w:rPr>
          <w:rFonts w:cs="Calibri"/>
          <w:sz w:val="28"/>
          <w:szCs w:val="28"/>
          <w:rtl/>
          <w:lang w:bidi="ar-MA"/>
        </w:rPr>
        <w:t>أبرزت أشغال اليوم السابع أن تنزيل أنشطة اللغة العربية يتطلب إعدادا قبليا دقيقا للوسائل، وخاصة بطاقات الأسماء، الحروف، المقاطع، الكلمات، الصور، السلال، الكراسات، السبورة، ولوحات الحروف والمقاطع. فغياب الإعداد المادي قد يحول النشاط من فرصة للتعلم إلى لحظة ارتباك وضياع للزمن</w:t>
      </w:r>
      <w:r w:rsidRPr="00556999">
        <w:rPr>
          <w:rFonts w:cs="Calibri"/>
          <w:sz w:val="28"/>
          <w:szCs w:val="28"/>
          <w:lang w:bidi="ar-MA"/>
        </w:rPr>
        <w:t>.</w:t>
      </w:r>
    </w:p>
    <w:p w14:paraId="590138F5" w14:textId="77777777" w:rsidR="00556999" w:rsidRPr="00556999" w:rsidRDefault="00556999" w:rsidP="00556999">
      <w:pPr>
        <w:bidi/>
        <w:ind w:firstLine="720"/>
        <w:jc w:val="both"/>
        <w:rPr>
          <w:rFonts w:cs="Calibri"/>
          <w:sz w:val="28"/>
          <w:szCs w:val="28"/>
          <w:rtl/>
          <w:lang w:bidi="ar-MA"/>
        </w:rPr>
      </w:pPr>
      <w:r w:rsidRPr="00556999">
        <w:rPr>
          <w:rFonts w:cs="Calibri"/>
          <w:sz w:val="28"/>
          <w:szCs w:val="28"/>
          <w:rtl/>
          <w:lang w:bidi="ar-MA"/>
        </w:rPr>
        <w:t>كما أن نجاح هذه الأنشطة يرتبط بوضوح التعليمات وتدرجها، وبقدرة الأستاذ على النمذجة قبل مطالبة المتعلمين بالإنجاز. فالطفل يحتاج إلى أن يرى النموذج ويسمعه، ثم يجربه بتوجيه، قبل أن ينتقل إلى الممارسة المستقلة. وتظل التغذية الراجعة الفورية عنصرا حاسما، خاصة في أنشطة القراءة والإملاء</w:t>
      </w:r>
      <w:r w:rsidRPr="00556999">
        <w:rPr>
          <w:rFonts w:cs="Calibri"/>
          <w:sz w:val="28"/>
          <w:szCs w:val="28"/>
          <w:lang w:bidi="ar-MA"/>
        </w:rPr>
        <w:t>.</w:t>
      </w:r>
    </w:p>
    <w:p w14:paraId="29E06DE7" w14:textId="065DFB28" w:rsidR="00556999" w:rsidRPr="00556999" w:rsidRDefault="00556999" w:rsidP="00556999">
      <w:pPr>
        <w:bidi/>
        <w:ind w:firstLine="720"/>
        <w:jc w:val="both"/>
        <w:rPr>
          <w:rFonts w:cs="Calibri"/>
          <w:sz w:val="28"/>
          <w:szCs w:val="28"/>
          <w:lang w:bidi="ar-MA"/>
        </w:rPr>
      </w:pPr>
      <w:r w:rsidRPr="00556999">
        <w:rPr>
          <w:rFonts w:cs="Calibri"/>
          <w:sz w:val="28"/>
          <w:szCs w:val="28"/>
          <w:rtl/>
          <w:lang w:bidi="ar-MA"/>
        </w:rPr>
        <w:t>ومن الملاحظات الأساسية أيضا ضرورة احترام خصوصية كل لبنة. فما يناسب لبنة حرف ليس بالضرورة ما يناسب لبنة فقرة أو أقصوصة. لذلك ينبغي أن يكون اختيار النصوص والكلمات والألعاب منسجما مع مستوى الموضعة، ومع الهدف المرحلي، ومع درجة تقدم المتعلمين داخل مسار الدعم</w:t>
      </w:r>
      <w:r>
        <w:rPr>
          <w:rFonts w:cs="Calibri" w:hint="cs"/>
          <w:sz w:val="28"/>
          <w:szCs w:val="28"/>
          <w:rtl/>
          <w:lang w:bidi="ar-MA"/>
        </w:rPr>
        <w:t>.</w:t>
      </w:r>
    </w:p>
    <w:p w14:paraId="5BDB73E2" w14:textId="20093E74" w:rsidR="00556999" w:rsidRDefault="00556999" w:rsidP="00556999">
      <w:pPr>
        <w:pStyle w:val="Paragraphedeliste"/>
        <w:numPr>
          <w:ilvl w:val="0"/>
          <w:numId w:val="2"/>
        </w:numPr>
        <w:shd w:val="clear" w:color="auto" w:fill="4472C4" w:themeFill="accent1"/>
        <w:bidi/>
        <w:jc w:val="both"/>
        <w:rPr>
          <w:rFonts w:cs="Calibri"/>
          <w:b/>
          <w:bCs/>
          <w:color w:val="FFFFFF" w:themeColor="background1"/>
          <w:sz w:val="28"/>
          <w:szCs w:val="28"/>
          <w:lang w:bidi="ar-MA"/>
        </w:rPr>
      </w:pPr>
      <w:r w:rsidRPr="00556999">
        <w:rPr>
          <w:rFonts w:cs="Calibri"/>
          <w:b/>
          <w:bCs/>
          <w:color w:val="FFFFFF" w:themeColor="background1"/>
          <w:sz w:val="28"/>
          <w:szCs w:val="28"/>
          <w:rtl/>
          <w:lang w:bidi="ar-MA"/>
        </w:rPr>
        <w:t>تدبير المسارات داخل الفصل واستثمار نتائج الموضعة</w:t>
      </w:r>
      <w:r>
        <w:rPr>
          <w:rFonts w:cs="Calibri" w:hint="cs"/>
          <w:b/>
          <w:bCs/>
          <w:color w:val="FFFFFF" w:themeColor="background1"/>
          <w:sz w:val="28"/>
          <w:szCs w:val="28"/>
          <w:rtl/>
          <w:lang w:bidi="ar-MA"/>
        </w:rPr>
        <w:t>:</w:t>
      </w:r>
    </w:p>
    <w:p w14:paraId="30589B2A" w14:textId="77777777" w:rsidR="00556999" w:rsidRPr="00556999" w:rsidRDefault="00556999" w:rsidP="00556999">
      <w:pPr>
        <w:bidi/>
        <w:ind w:firstLine="720"/>
        <w:jc w:val="both"/>
        <w:rPr>
          <w:rFonts w:cs="Calibri"/>
          <w:sz w:val="28"/>
          <w:szCs w:val="28"/>
          <w:rtl/>
          <w:lang w:bidi="ar-MA"/>
        </w:rPr>
      </w:pPr>
      <w:r w:rsidRPr="00556999">
        <w:rPr>
          <w:rFonts w:cs="Calibri"/>
          <w:sz w:val="28"/>
          <w:szCs w:val="28"/>
          <w:rtl/>
          <w:lang w:bidi="ar-MA"/>
        </w:rPr>
        <w:t xml:space="preserve">من الجوانب التي تستحق عناية خاصة في اليوم السابع طريقة تحويل نتائج الموضعة إلى فعل تربوي داخل الفصل. فنتيجة الرائز لا ينبغي أن تبقى رقما أو مستوى مسجلا في بطاقة التتبع، بل يجب أن تتحول إلى قرار </w:t>
      </w:r>
      <w:proofErr w:type="spellStart"/>
      <w:r w:rsidRPr="00556999">
        <w:rPr>
          <w:rFonts w:cs="Calibri"/>
          <w:sz w:val="28"/>
          <w:szCs w:val="28"/>
          <w:rtl/>
          <w:lang w:bidi="ar-MA"/>
        </w:rPr>
        <w:t>ديداكتيكي</w:t>
      </w:r>
      <w:proofErr w:type="spellEnd"/>
      <w:r w:rsidRPr="00556999">
        <w:rPr>
          <w:rFonts w:cs="Calibri"/>
          <w:sz w:val="28"/>
          <w:szCs w:val="28"/>
          <w:rtl/>
          <w:lang w:bidi="ar-MA"/>
        </w:rPr>
        <w:t xml:space="preserve"> واضح: أي لبنة سينطلق منها المتعلم؟ ما نوع الأنشطة التي سيستفيد منها؟ ما نقطة الوصول المنتظرة؟ وكيف سيتم قياس التقدم؟</w:t>
      </w:r>
    </w:p>
    <w:p w14:paraId="5BC1F967" w14:textId="52456449" w:rsidR="00556999" w:rsidRDefault="00556999" w:rsidP="00556999">
      <w:pPr>
        <w:bidi/>
        <w:ind w:firstLine="720"/>
        <w:jc w:val="both"/>
        <w:rPr>
          <w:rFonts w:cs="Calibri"/>
          <w:sz w:val="28"/>
          <w:szCs w:val="28"/>
          <w:rtl/>
          <w:lang w:bidi="ar-MA"/>
        </w:rPr>
      </w:pPr>
      <w:r w:rsidRPr="00556999">
        <w:rPr>
          <w:rFonts w:cs="Calibri"/>
          <w:sz w:val="28"/>
          <w:szCs w:val="28"/>
          <w:rtl/>
          <w:lang w:bidi="ar-MA"/>
        </w:rPr>
        <w:t>تقتضي هذه العملية قراءة دقيقة للمستويات الخمسة: مبتدئ، حرف، كلمة، فقرة، وأقصوصة. فالمتعلم الموجود في مستوى مبتدئ يحتاج أولا إلى بناء العلاقة بالحرف والصوت والرسم، بينما يحتاج المتعلم الموجود في مستوى كلمة إلى الانتقال نحو القراءة التركيبية للجمل والفقرات، أما المتعلم الموجود في مستوى فقرة فيحتاج إلى تعزيز الطلاقة والفهم والانتقال نحو الأقصوصة والنصوص القصيرة.</w:t>
      </w:r>
    </w:p>
    <w:tbl>
      <w:tblPr>
        <w:tblStyle w:val="Grilledutableau"/>
        <w:tblW w:w="5000" w:type="pct"/>
        <w:jc w:val="center"/>
        <w:tblLook w:val="04A0" w:firstRow="1" w:lastRow="0" w:firstColumn="1" w:lastColumn="0" w:noHBand="0" w:noVBand="1"/>
      </w:tblPr>
      <w:tblGrid>
        <w:gridCol w:w="8216"/>
        <w:gridCol w:w="2240"/>
      </w:tblGrid>
      <w:tr w:rsidR="00C34AA3" w:rsidRPr="00C34AA3" w14:paraId="27F2A30D" w14:textId="629A2969" w:rsidTr="00C34AA3">
        <w:trPr>
          <w:jc w:val="center"/>
        </w:trPr>
        <w:tc>
          <w:tcPr>
            <w:tcW w:w="3929" w:type="pct"/>
            <w:shd w:val="clear" w:color="auto" w:fill="4472C4" w:themeFill="accent1"/>
            <w:vAlign w:val="center"/>
          </w:tcPr>
          <w:p w14:paraId="20CE5DD6" w14:textId="77777777" w:rsidR="00C34AA3" w:rsidRPr="00C34AA3" w:rsidRDefault="00C34AA3" w:rsidP="00C34AA3">
            <w:pPr>
              <w:jc w:val="right"/>
              <w:rPr>
                <w:rFonts w:cstheme="minorHAnsi"/>
                <w:sz w:val="28"/>
                <w:szCs w:val="32"/>
              </w:rPr>
            </w:pPr>
            <w:proofErr w:type="spellStart"/>
            <w:proofErr w:type="gramStart"/>
            <w:r w:rsidRPr="00C34AA3">
              <w:rPr>
                <w:rFonts w:cstheme="minorHAnsi"/>
                <w:b/>
                <w:color w:val="FFFFFF"/>
                <w:sz w:val="28"/>
                <w:szCs w:val="32"/>
              </w:rPr>
              <w:t>قرار</w:t>
            </w:r>
            <w:proofErr w:type="spellEnd"/>
            <w:proofErr w:type="gramEnd"/>
            <w:r w:rsidRPr="00C34AA3">
              <w:rPr>
                <w:rFonts w:cstheme="minorHAnsi"/>
                <w:b/>
                <w:color w:val="FFFFFF"/>
                <w:sz w:val="28"/>
                <w:szCs w:val="32"/>
              </w:rPr>
              <w:t xml:space="preserve"> </w:t>
            </w:r>
            <w:proofErr w:type="spellStart"/>
            <w:r w:rsidRPr="00C34AA3">
              <w:rPr>
                <w:rFonts w:cstheme="minorHAnsi"/>
                <w:b/>
                <w:color w:val="FFFFFF"/>
                <w:sz w:val="28"/>
                <w:szCs w:val="32"/>
              </w:rPr>
              <w:t>الدعم</w:t>
            </w:r>
            <w:proofErr w:type="spellEnd"/>
            <w:r w:rsidRPr="00C34AA3">
              <w:rPr>
                <w:rFonts w:cstheme="minorHAnsi"/>
                <w:b/>
                <w:color w:val="FFFFFF"/>
                <w:sz w:val="28"/>
                <w:szCs w:val="32"/>
              </w:rPr>
              <w:t xml:space="preserve"> </w:t>
            </w:r>
            <w:proofErr w:type="spellStart"/>
            <w:r w:rsidRPr="00C34AA3">
              <w:rPr>
                <w:rFonts w:cstheme="minorHAnsi"/>
                <w:b/>
                <w:color w:val="FFFFFF"/>
                <w:sz w:val="28"/>
                <w:szCs w:val="32"/>
              </w:rPr>
              <w:t>المناسب</w:t>
            </w:r>
            <w:proofErr w:type="spellEnd"/>
          </w:p>
        </w:tc>
        <w:tc>
          <w:tcPr>
            <w:tcW w:w="1071" w:type="pct"/>
            <w:shd w:val="clear" w:color="auto" w:fill="4472C4" w:themeFill="accent1"/>
            <w:vAlign w:val="center"/>
          </w:tcPr>
          <w:p w14:paraId="4F338865" w14:textId="38F52658" w:rsidR="00C34AA3" w:rsidRPr="00C34AA3" w:rsidRDefault="00C34AA3" w:rsidP="00C34AA3">
            <w:pPr>
              <w:jc w:val="right"/>
              <w:rPr>
                <w:rFonts w:cstheme="minorHAnsi"/>
                <w:b/>
                <w:color w:val="FFFFFF"/>
                <w:sz w:val="28"/>
                <w:szCs w:val="32"/>
              </w:rPr>
            </w:pPr>
            <w:proofErr w:type="spellStart"/>
            <w:proofErr w:type="gramStart"/>
            <w:r w:rsidRPr="00C34AA3">
              <w:rPr>
                <w:rFonts w:cstheme="minorHAnsi"/>
                <w:b/>
                <w:color w:val="FFFFFF"/>
                <w:sz w:val="28"/>
                <w:szCs w:val="32"/>
              </w:rPr>
              <w:t>من</w:t>
            </w:r>
            <w:proofErr w:type="spellEnd"/>
            <w:proofErr w:type="gramEnd"/>
            <w:r w:rsidRPr="00C34AA3">
              <w:rPr>
                <w:rFonts w:cstheme="minorHAnsi"/>
                <w:b/>
                <w:color w:val="FFFFFF"/>
                <w:sz w:val="28"/>
                <w:szCs w:val="32"/>
              </w:rPr>
              <w:t xml:space="preserve"> </w:t>
            </w:r>
            <w:proofErr w:type="spellStart"/>
            <w:r w:rsidRPr="00C34AA3">
              <w:rPr>
                <w:rFonts w:cstheme="minorHAnsi"/>
                <w:b/>
                <w:color w:val="FFFFFF"/>
                <w:sz w:val="28"/>
                <w:szCs w:val="32"/>
              </w:rPr>
              <w:t>مستوى</w:t>
            </w:r>
            <w:proofErr w:type="spellEnd"/>
            <w:r w:rsidRPr="00C34AA3">
              <w:rPr>
                <w:rFonts w:cstheme="minorHAnsi"/>
                <w:b/>
                <w:color w:val="FFFFFF"/>
                <w:sz w:val="28"/>
                <w:szCs w:val="32"/>
              </w:rPr>
              <w:t xml:space="preserve"> </w:t>
            </w:r>
            <w:proofErr w:type="spellStart"/>
            <w:r w:rsidRPr="00C34AA3">
              <w:rPr>
                <w:rFonts w:cstheme="minorHAnsi"/>
                <w:b/>
                <w:color w:val="FFFFFF"/>
                <w:sz w:val="28"/>
                <w:szCs w:val="32"/>
              </w:rPr>
              <w:t>الموضعة</w:t>
            </w:r>
            <w:proofErr w:type="spellEnd"/>
          </w:p>
        </w:tc>
      </w:tr>
      <w:tr w:rsidR="00C34AA3" w:rsidRPr="00C34AA3" w14:paraId="0A0CDB11" w14:textId="07047013" w:rsidTr="00C34AA3">
        <w:trPr>
          <w:jc w:val="center"/>
        </w:trPr>
        <w:tc>
          <w:tcPr>
            <w:tcW w:w="3929" w:type="pct"/>
            <w:shd w:val="clear" w:color="auto" w:fill="F7FBFC"/>
            <w:vAlign w:val="center"/>
          </w:tcPr>
          <w:p w14:paraId="3A848C73" w14:textId="77777777" w:rsidR="00C34AA3" w:rsidRPr="00C34AA3" w:rsidRDefault="00C34AA3" w:rsidP="00C34AA3">
            <w:pPr>
              <w:jc w:val="right"/>
              <w:rPr>
                <w:rFonts w:cstheme="minorHAnsi"/>
                <w:sz w:val="28"/>
                <w:szCs w:val="32"/>
              </w:rPr>
            </w:pPr>
            <w:proofErr w:type="spellStart"/>
            <w:proofErr w:type="gramStart"/>
            <w:r w:rsidRPr="00C34AA3">
              <w:rPr>
                <w:rFonts w:cstheme="minorHAnsi"/>
                <w:sz w:val="28"/>
                <w:szCs w:val="32"/>
              </w:rPr>
              <w:t>الانطلاق</w:t>
            </w:r>
            <w:proofErr w:type="spellEnd"/>
            <w:proofErr w:type="gramEnd"/>
            <w:r w:rsidRPr="00C34AA3">
              <w:rPr>
                <w:rFonts w:cstheme="minorHAnsi"/>
                <w:sz w:val="28"/>
                <w:szCs w:val="32"/>
              </w:rPr>
              <w:t xml:space="preserve"> </w:t>
            </w:r>
            <w:proofErr w:type="spellStart"/>
            <w:r w:rsidRPr="00C34AA3">
              <w:rPr>
                <w:rFonts w:cstheme="minorHAnsi"/>
                <w:sz w:val="28"/>
                <w:szCs w:val="32"/>
              </w:rPr>
              <w:t>من</w:t>
            </w:r>
            <w:proofErr w:type="spellEnd"/>
            <w:r w:rsidRPr="00C34AA3">
              <w:rPr>
                <w:rFonts w:cstheme="minorHAnsi"/>
                <w:sz w:val="28"/>
                <w:szCs w:val="32"/>
              </w:rPr>
              <w:t xml:space="preserve"> </w:t>
            </w:r>
            <w:proofErr w:type="spellStart"/>
            <w:r w:rsidRPr="00C34AA3">
              <w:rPr>
                <w:rFonts w:cstheme="minorHAnsi"/>
                <w:sz w:val="28"/>
                <w:szCs w:val="32"/>
              </w:rPr>
              <w:t>لبنة</w:t>
            </w:r>
            <w:proofErr w:type="spellEnd"/>
            <w:r w:rsidRPr="00C34AA3">
              <w:rPr>
                <w:rFonts w:cstheme="minorHAnsi"/>
                <w:sz w:val="28"/>
                <w:szCs w:val="32"/>
              </w:rPr>
              <w:t xml:space="preserve"> </w:t>
            </w:r>
            <w:proofErr w:type="spellStart"/>
            <w:r w:rsidRPr="00C34AA3">
              <w:rPr>
                <w:rFonts w:cstheme="minorHAnsi"/>
                <w:sz w:val="28"/>
                <w:szCs w:val="32"/>
              </w:rPr>
              <w:t>حرف</w:t>
            </w:r>
            <w:proofErr w:type="spellEnd"/>
            <w:r w:rsidRPr="00C34AA3">
              <w:rPr>
                <w:rFonts w:cstheme="minorHAnsi"/>
                <w:sz w:val="28"/>
                <w:szCs w:val="32"/>
              </w:rPr>
              <w:t xml:space="preserve">، </w:t>
            </w:r>
            <w:proofErr w:type="spellStart"/>
            <w:r w:rsidRPr="00C34AA3">
              <w:rPr>
                <w:rFonts w:cstheme="minorHAnsi"/>
                <w:sz w:val="28"/>
                <w:szCs w:val="32"/>
              </w:rPr>
              <w:t>مع</w:t>
            </w:r>
            <w:proofErr w:type="spellEnd"/>
            <w:r w:rsidRPr="00C34AA3">
              <w:rPr>
                <w:rFonts w:cstheme="minorHAnsi"/>
                <w:sz w:val="28"/>
                <w:szCs w:val="32"/>
              </w:rPr>
              <w:t xml:space="preserve"> </w:t>
            </w:r>
            <w:proofErr w:type="spellStart"/>
            <w:r w:rsidRPr="00C34AA3">
              <w:rPr>
                <w:rFonts w:cstheme="minorHAnsi"/>
                <w:sz w:val="28"/>
                <w:szCs w:val="32"/>
              </w:rPr>
              <w:t>التركيز</w:t>
            </w:r>
            <w:proofErr w:type="spellEnd"/>
            <w:r w:rsidRPr="00C34AA3">
              <w:rPr>
                <w:rFonts w:cstheme="minorHAnsi"/>
                <w:sz w:val="28"/>
                <w:szCs w:val="32"/>
              </w:rPr>
              <w:t xml:space="preserve"> </w:t>
            </w:r>
            <w:proofErr w:type="spellStart"/>
            <w:r w:rsidRPr="00C34AA3">
              <w:rPr>
                <w:rFonts w:cstheme="minorHAnsi"/>
                <w:sz w:val="28"/>
                <w:szCs w:val="32"/>
              </w:rPr>
              <w:t>على</w:t>
            </w:r>
            <w:proofErr w:type="spellEnd"/>
            <w:r w:rsidRPr="00C34AA3">
              <w:rPr>
                <w:rFonts w:cstheme="minorHAnsi"/>
                <w:sz w:val="28"/>
                <w:szCs w:val="32"/>
              </w:rPr>
              <w:t xml:space="preserve"> </w:t>
            </w:r>
            <w:proofErr w:type="spellStart"/>
            <w:r w:rsidRPr="00C34AA3">
              <w:rPr>
                <w:rFonts w:cstheme="minorHAnsi"/>
                <w:sz w:val="28"/>
                <w:szCs w:val="32"/>
              </w:rPr>
              <w:t>الحروف</w:t>
            </w:r>
            <w:proofErr w:type="spellEnd"/>
            <w:r w:rsidRPr="00C34AA3">
              <w:rPr>
                <w:rFonts w:cstheme="minorHAnsi"/>
                <w:sz w:val="28"/>
                <w:szCs w:val="32"/>
              </w:rPr>
              <w:t xml:space="preserve"> </w:t>
            </w:r>
            <w:proofErr w:type="spellStart"/>
            <w:r w:rsidRPr="00C34AA3">
              <w:rPr>
                <w:rFonts w:cstheme="minorHAnsi"/>
                <w:sz w:val="28"/>
                <w:szCs w:val="32"/>
              </w:rPr>
              <w:t>والحركات</w:t>
            </w:r>
            <w:proofErr w:type="spellEnd"/>
            <w:r w:rsidRPr="00C34AA3">
              <w:rPr>
                <w:rFonts w:cstheme="minorHAnsi"/>
                <w:sz w:val="28"/>
                <w:szCs w:val="32"/>
              </w:rPr>
              <w:t xml:space="preserve"> </w:t>
            </w:r>
            <w:proofErr w:type="spellStart"/>
            <w:r w:rsidRPr="00C34AA3">
              <w:rPr>
                <w:rFonts w:cstheme="minorHAnsi"/>
                <w:sz w:val="28"/>
                <w:szCs w:val="32"/>
              </w:rPr>
              <w:t>والمقاطع</w:t>
            </w:r>
            <w:proofErr w:type="spellEnd"/>
            <w:r w:rsidRPr="00C34AA3">
              <w:rPr>
                <w:rFonts w:cstheme="minorHAnsi"/>
                <w:sz w:val="28"/>
                <w:szCs w:val="32"/>
              </w:rPr>
              <w:t xml:space="preserve"> </w:t>
            </w:r>
            <w:proofErr w:type="spellStart"/>
            <w:r w:rsidRPr="00C34AA3">
              <w:rPr>
                <w:rFonts w:cstheme="minorHAnsi"/>
                <w:sz w:val="28"/>
                <w:szCs w:val="32"/>
              </w:rPr>
              <w:t>والوعي</w:t>
            </w:r>
            <w:proofErr w:type="spellEnd"/>
            <w:r w:rsidRPr="00C34AA3">
              <w:rPr>
                <w:rFonts w:cstheme="minorHAnsi"/>
                <w:sz w:val="28"/>
                <w:szCs w:val="32"/>
              </w:rPr>
              <w:t xml:space="preserve"> </w:t>
            </w:r>
            <w:proofErr w:type="spellStart"/>
            <w:r w:rsidRPr="00C34AA3">
              <w:rPr>
                <w:rFonts w:cstheme="minorHAnsi"/>
                <w:sz w:val="28"/>
                <w:szCs w:val="32"/>
              </w:rPr>
              <w:t>الصوتي</w:t>
            </w:r>
            <w:proofErr w:type="spellEnd"/>
            <w:r w:rsidRPr="00C34AA3">
              <w:rPr>
                <w:rFonts w:cstheme="minorHAnsi"/>
                <w:sz w:val="28"/>
                <w:szCs w:val="32"/>
              </w:rPr>
              <w:t>.</w:t>
            </w:r>
          </w:p>
        </w:tc>
        <w:tc>
          <w:tcPr>
            <w:tcW w:w="1071" w:type="pct"/>
            <w:shd w:val="clear" w:color="auto" w:fill="F7FBFC"/>
            <w:vAlign w:val="center"/>
          </w:tcPr>
          <w:p w14:paraId="504C3329" w14:textId="2FCCC8E6" w:rsidR="00C34AA3" w:rsidRPr="00C34AA3" w:rsidRDefault="00C34AA3" w:rsidP="00C34AA3">
            <w:pPr>
              <w:jc w:val="right"/>
              <w:rPr>
                <w:rFonts w:cstheme="minorHAnsi"/>
                <w:sz w:val="28"/>
                <w:szCs w:val="32"/>
              </w:rPr>
            </w:pPr>
            <w:proofErr w:type="spellStart"/>
            <w:proofErr w:type="gramStart"/>
            <w:r w:rsidRPr="00C34AA3">
              <w:rPr>
                <w:rFonts w:cstheme="minorHAnsi"/>
                <w:sz w:val="28"/>
                <w:szCs w:val="32"/>
              </w:rPr>
              <w:t>مبتدئ</w:t>
            </w:r>
            <w:proofErr w:type="spellEnd"/>
            <w:proofErr w:type="gramEnd"/>
            <w:r w:rsidRPr="00C34AA3">
              <w:rPr>
                <w:rFonts w:cstheme="minorHAnsi"/>
                <w:sz w:val="28"/>
                <w:szCs w:val="32"/>
              </w:rPr>
              <w:t xml:space="preserve"> </w:t>
            </w:r>
            <w:proofErr w:type="spellStart"/>
            <w:r w:rsidRPr="00C34AA3">
              <w:rPr>
                <w:rFonts w:cstheme="minorHAnsi"/>
                <w:sz w:val="28"/>
                <w:szCs w:val="32"/>
              </w:rPr>
              <w:t>أو</w:t>
            </w:r>
            <w:proofErr w:type="spellEnd"/>
            <w:r w:rsidRPr="00C34AA3">
              <w:rPr>
                <w:rFonts w:cstheme="minorHAnsi"/>
                <w:sz w:val="28"/>
                <w:szCs w:val="32"/>
              </w:rPr>
              <w:t xml:space="preserve"> </w:t>
            </w:r>
            <w:proofErr w:type="spellStart"/>
            <w:r w:rsidRPr="00C34AA3">
              <w:rPr>
                <w:rFonts w:cstheme="minorHAnsi"/>
                <w:sz w:val="28"/>
                <w:szCs w:val="32"/>
              </w:rPr>
              <w:t>حرف</w:t>
            </w:r>
            <w:proofErr w:type="spellEnd"/>
          </w:p>
        </w:tc>
      </w:tr>
      <w:tr w:rsidR="00C34AA3" w:rsidRPr="00C34AA3" w14:paraId="51B116A7" w14:textId="165396D2" w:rsidTr="00C34AA3">
        <w:trPr>
          <w:jc w:val="center"/>
        </w:trPr>
        <w:tc>
          <w:tcPr>
            <w:tcW w:w="3929" w:type="pct"/>
            <w:vAlign w:val="center"/>
          </w:tcPr>
          <w:p w14:paraId="7A7766D6" w14:textId="77777777" w:rsidR="00C34AA3" w:rsidRPr="00C34AA3" w:rsidRDefault="00C34AA3" w:rsidP="00C34AA3">
            <w:pPr>
              <w:jc w:val="right"/>
              <w:rPr>
                <w:rFonts w:cstheme="minorHAnsi"/>
                <w:sz w:val="28"/>
                <w:szCs w:val="32"/>
              </w:rPr>
            </w:pPr>
            <w:proofErr w:type="spellStart"/>
            <w:proofErr w:type="gramStart"/>
            <w:r w:rsidRPr="00C34AA3">
              <w:rPr>
                <w:rFonts w:cstheme="minorHAnsi"/>
                <w:sz w:val="28"/>
                <w:szCs w:val="32"/>
              </w:rPr>
              <w:t>الانطلاق</w:t>
            </w:r>
            <w:proofErr w:type="spellEnd"/>
            <w:proofErr w:type="gramEnd"/>
            <w:r w:rsidRPr="00C34AA3">
              <w:rPr>
                <w:rFonts w:cstheme="minorHAnsi"/>
                <w:sz w:val="28"/>
                <w:szCs w:val="32"/>
              </w:rPr>
              <w:t xml:space="preserve"> </w:t>
            </w:r>
            <w:proofErr w:type="spellStart"/>
            <w:r w:rsidRPr="00C34AA3">
              <w:rPr>
                <w:rFonts w:cstheme="minorHAnsi"/>
                <w:sz w:val="28"/>
                <w:szCs w:val="32"/>
              </w:rPr>
              <w:t>من</w:t>
            </w:r>
            <w:proofErr w:type="spellEnd"/>
            <w:r w:rsidRPr="00C34AA3">
              <w:rPr>
                <w:rFonts w:cstheme="minorHAnsi"/>
                <w:sz w:val="28"/>
                <w:szCs w:val="32"/>
              </w:rPr>
              <w:t xml:space="preserve"> </w:t>
            </w:r>
            <w:proofErr w:type="spellStart"/>
            <w:r w:rsidRPr="00C34AA3">
              <w:rPr>
                <w:rFonts w:cstheme="minorHAnsi"/>
                <w:sz w:val="28"/>
                <w:szCs w:val="32"/>
              </w:rPr>
              <w:t>لبنة</w:t>
            </w:r>
            <w:proofErr w:type="spellEnd"/>
            <w:r w:rsidRPr="00C34AA3">
              <w:rPr>
                <w:rFonts w:cstheme="minorHAnsi"/>
                <w:sz w:val="28"/>
                <w:szCs w:val="32"/>
              </w:rPr>
              <w:t xml:space="preserve"> </w:t>
            </w:r>
            <w:proofErr w:type="spellStart"/>
            <w:r w:rsidRPr="00C34AA3">
              <w:rPr>
                <w:rFonts w:cstheme="minorHAnsi"/>
                <w:sz w:val="28"/>
                <w:szCs w:val="32"/>
              </w:rPr>
              <w:t>كلمة</w:t>
            </w:r>
            <w:proofErr w:type="spellEnd"/>
            <w:r w:rsidRPr="00C34AA3">
              <w:rPr>
                <w:rFonts w:cstheme="minorHAnsi"/>
                <w:sz w:val="28"/>
                <w:szCs w:val="32"/>
              </w:rPr>
              <w:t xml:space="preserve">، </w:t>
            </w:r>
            <w:proofErr w:type="spellStart"/>
            <w:r w:rsidRPr="00C34AA3">
              <w:rPr>
                <w:rFonts w:cstheme="minorHAnsi"/>
                <w:sz w:val="28"/>
                <w:szCs w:val="32"/>
              </w:rPr>
              <w:t>مع</w:t>
            </w:r>
            <w:proofErr w:type="spellEnd"/>
            <w:r w:rsidRPr="00C34AA3">
              <w:rPr>
                <w:rFonts w:cstheme="minorHAnsi"/>
                <w:sz w:val="28"/>
                <w:szCs w:val="32"/>
              </w:rPr>
              <w:t xml:space="preserve"> </w:t>
            </w:r>
            <w:proofErr w:type="spellStart"/>
            <w:r w:rsidRPr="00C34AA3">
              <w:rPr>
                <w:rFonts w:cstheme="minorHAnsi"/>
                <w:sz w:val="28"/>
                <w:szCs w:val="32"/>
              </w:rPr>
              <w:t>دعم</w:t>
            </w:r>
            <w:proofErr w:type="spellEnd"/>
            <w:r w:rsidRPr="00C34AA3">
              <w:rPr>
                <w:rFonts w:cstheme="minorHAnsi"/>
                <w:sz w:val="28"/>
                <w:szCs w:val="32"/>
              </w:rPr>
              <w:t xml:space="preserve"> </w:t>
            </w:r>
            <w:proofErr w:type="spellStart"/>
            <w:r w:rsidRPr="00C34AA3">
              <w:rPr>
                <w:rFonts w:cstheme="minorHAnsi"/>
                <w:sz w:val="28"/>
                <w:szCs w:val="32"/>
              </w:rPr>
              <w:t>قراءة</w:t>
            </w:r>
            <w:proofErr w:type="spellEnd"/>
            <w:r w:rsidRPr="00C34AA3">
              <w:rPr>
                <w:rFonts w:cstheme="minorHAnsi"/>
                <w:sz w:val="28"/>
                <w:szCs w:val="32"/>
              </w:rPr>
              <w:t xml:space="preserve"> </w:t>
            </w:r>
            <w:proofErr w:type="spellStart"/>
            <w:r w:rsidRPr="00C34AA3">
              <w:rPr>
                <w:rFonts w:cstheme="minorHAnsi"/>
                <w:sz w:val="28"/>
                <w:szCs w:val="32"/>
              </w:rPr>
              <w:t>الكلمات</w:t>
            </w:r>
            <w:proofErr w:type="spellEnd"/>
            <w:r w:rsidRPr="00C34AA3">
              <w:rPr>
                <w:rFonts w:cstheme="minorHAnsi"/>
                <w:sz w:val="28"/>
                <w:szCs w:val="32"/>
              </w:rPr>
              <w:t xml:space="preserve"> </w:t>
            </w:r>
            <w:proofErr w:type="spellStart"/>
            <w:r w:rsidRPr="00C34AA3">
              <w:rPr>
                <w:rFonts w:cstheme="minorHAnsi"/>
                <w:sz w:val="28"/>
                <w:szCs w:val="32"/>
              </w:rPr>
              <w:t>والجمل</w:t>
            </w:r>
            <w:proofErr w:type="spellEnd"/>
            <w:r w:rsidRPr="00C34AA3">
              <w:rPr>
                <w:rFonts w:cstheme="minorHAnsi"/>
                <w:sz w:val="28"/>
                <w:szCs w:val="32"/>
              </w:rPr>
              <w:t xml:space="preserve"> </w:t>
            </w:r>
            <w:proofErr w:type="spellStart"/>
            <w:r w:rsidRPr="00C34AA3">
              <w:rPr>
                <w:rFonts w:cstheme="minorHAnsi"/>
                <w:sz w:val="28"/>
                <w:szCs w:val="32"/>
              </w:rPr>
              <w:t>والانتقال</w:t>
            </w:r>
            <w:proofErr w:type="spellEnd"/>
            <w:r w:rsidRPr="00C34AA3">
              <w:rPr>
                <w:rFonts w:cstheme="minorHAnsi"/>
                <w:sz w:val="28"/>
                <w:szCs w:val="32"/>
              </w:rPr>
              <w:t xml:space="preserve"> </w:t>
            </w:r>
            <w:proofErr w:type="spellStart"/>
            <w:r w:rsidRPr="00C34AA3">
              <w:rPr>
                <w:rFonts w:cstheme="minorHAnsi"/>
                <w:sz w:val="28"/>
                <w:szCs w:val="32"/>
              </w:rPr>
              <w:t>إلى</w:t>
            </w:r>
            <w:proofErr w:type="spellEnd"/>
            <w:r w:rsidRPr="00C34AA3">
              <w:rPr>
                <w:rFonts w:cstheme="minorHAnsi"/>
                <w:sz w:val="28"/>
                <w:szCs w:val="32"/>
              </w:rPr>
              <w:t xml:space="preserve"> </w:t>
            </w:r>
            <w:proofErr w:type="spellStart"/>
            <w:r w:rsidRPr="00C34AA3">
              <w:rPr>
                <w:rFonts w:cstheme="minorHAnsi"/>
                <w:sz w:val="28"/>
                <w:szCs w:val="32"/>
              </w:rPr>
              <w:t>فقرات</w:t>
            </w:r>
            <w:proofErr w:type="spellEnd"/>
            <w:r w:rsidRPr="00C34AA3">
              <w:rPr>
                <w:rFonts w:cstheme="minorHAnsi"/>
                <w:sz w:val="28"/>
                <w:szCs w:val="32"/>
              </w:rPr>
              <w:t xml:space="preserve"> </w:t>
            </w:r>
            <w:proofErr w:type="spellStart"/>
            <w:r w:rsidRPr="00C34AA3">
              <w:rPr>
                <w:rFonts w:cstheme="minorHAnsi"/>
                <w:sz w:val="28"/>
                <w:szCs w:val="32"/>
              </w:rPr>
              <w:t>قصيرة</w:t>
            </w:r>
            <w:proofErr w:type="spellEnd"/>
            <w:r w:rsidRPr="00C34AA3">
              <w:rPr>
                <w:rFonts w:cstheme="minorHAnsi"/>
                <w:sz w:val="28"/>
                <w:szCs w:val="32"/>
              </w:rPr>
              <w:t>.</w:t>
            </w:r>
          </w:p>
        </w:tc>
        <w:tc>
          <w:tcPr>
            <w:tcW w:w="1071" w:type="pct"/>
            <w:vAlign w:val="center"/>
          </w:tcPr>
          <w:p w14:paraId="1FCDB17C" w14:textId="5E43EB9B" w:rsidR="00C34AA3" w:rsidRPr="00C34AA3" w:rsidRDefault="00C34AA3" w:rsidP="00C34AA3">
            <w:pPr>
              <w:jc w:val="right"/>
              <w:rPr>
                <w:rFonts w:cstheme="minorHAnsi"/>
                <w:sz w:val="28"/>
                <w:szCs w:val="32"/>
              </w:rPr>
            </w:pPr>
            <w:proofErr w:type="spellStart"/>
            <w:proofErr w:type="gramStart"/>
            <w:r w:rsidRPr="00C34AA3">
              <w:rPr>
                <w:rFonts w:cstheme="minorHAnsi"/>
                <w:sz w:val="28"/>
                <w:szCs w:val="32"/>
              </w:rPr>
              <w:t>كلمة</w:t>
            </w:r>
            <w:proofErr w:type="spellEnd"/>
            <w:proofErr w:type="gramEnd"/>
          </w:p>
        </w:tc>
      </w:tr>
      <w:tr w:rsidR="00C34AA3" w:rsidRPr="00C34AA3" w14:paraId="515D7C13" w14:textId="311EA88E" w:rsidTr="00C34AA3">
        <w:trPr>
          <w:jc w:val="center"/>
        </w:trPr>
        <w:tc>
          <w:tcPr>
            <w:tcW w:w="3929" w:type="pct"/>
            <w:shd w:val="clear" w:color="auto" w:fill="F7FBFC"/>
            <w:vAlign w:val="center"/>
          </w:tcPr>
          <w:p w14:paraId="63F1E14F" w14:textId="77777777" w:rsidR="00C34AA3" w:rsidRPr="00C34AA3" w:rsidRDefault="00C34AA3" w:rsidP="00C34AA3">
            <w:pPr>
              <w:jc w:val="right"/>
              <w:rPr>
                <w:rFonts w:cstheme="minorHAnsi"/>
                <w:sz w:val="28"/>
                <w:szCs w:val="32"/>
              </w:rPr>
            </w:pPr>
            <w:proofErr w:type="spellStart"/>
            <w:proofErr w:type="gramStart"/>
            <w:r w:rsidRPr="00C34AA3">
              <w:rPr>
                <w:rFonts w:cstheme="minorHAnsi"/>
                <w:sz w:val="28"/>
                <w:szCs w:val="32"/>
              </w:rPr>
              <w:t>الانطلاق</w:t>
            </w:r>
            <w:proofErr w:type="spellEnd"/>
            <w:proofErr w:type="gramEnd"/>
            <w:r w:rsidRPr="00C34AA3">
              <w:rPr>
                <w:rFonts w:cstheme="minorHAnsi"/>
                <w:sz w:val="28"/>
                <w:szCs w:val="32"/>
              </w:rPr>
              <w:t xml:space="preserve"> </w:t>
            </w:r>
            <w:proofErr w:type="spellStart"/>
            <w:r w:rsidRPr="00C34AA3">
              <w:rPr>
                <w:rFonts w:cstheme="minorHAnsi"/>
                <w:sz w:val="28"/>
                <w:szCs w:val="32"/>
              </w:rPr>
              <w:t>من</w:t>
            </w:r>
            <w:proofErr w:type="spellEnd"/>
            <w:r w:rsidRPr="00C34AA3">
              <w:rPr>
                <w:rFonts w:cstheme="minorHAnsi"/>
                <w:sz w:val="28"/>
                <w:szCs w:val="32"/>
              </w:rPr>
              <w:t xml:space="preserve"> </w:t>
            </w:r>
            <w:proofErr w:type="spellStart"/>
            <w:r w:rsidRPr="00C34AA3">
              <w:rPr>
                <w:rFonts w:cstheme="minorHAnsi"/>
                <w:sz w:val="28"/>
                <w:szCs w:val="32"/>
              </w:rPr>
              <w:t>لبنة</w:t>
            </w:r>
            <w:proofErr w:type="spellEnd"/>
            <w:r w:rsidRPr="00C34AA3">
              <w:rPr>
                <w:rFonts w:cstheme="minorHAnsi"/>
                <w:sz w:val="28"/>
                <w:szCs w:val="32"/>
              </w:rPr>
              <w:t xml:space="preserve"> </w:t>
            </w:r>
            <w:proofErr w:type="spellStart"/>
            <w:r w:rsidRPr="00C34AA3">
              <w:rPr>
                <w:rFonts w:cstheme="minorHAnsi"/>
                <w:sz w:val="28"/>
                <w:szCs w:val="32"/>
              </w:rPr>
              <w:t>فقرة</w:t>
            </w:r>
            <w:proofErr w:type="spellEnd"/>
            <w:r w:rsidRPr="00C34AA3">
              <w:rPr>
                <w:rFonts w:cstheme="minorHAnsi"/>
                <w:sz w:val="28"/>
                <w:szCs w:val="32"/>
              </w:rPr>
              <w:t xml:space="preserve">، </w:t>
            </w:r>
            <w:proofErr w:type="spellStart"/>
            <w:r w:rsidRPr="00C34AA3">
              <w:rPr>
                <w:rFonts w:cstheme="minorHAnsi"/>
                <w:sz w:val="28"/>
                <w:szCs w:val="32"/>
              </w:rPr>
              <w:t>مع</w:t>
            </w:r>
            <w:proofErr w:type="spellEnd"/>
            <w:r w:rsidRPr="00C34AA3">
              <w:rPr>
                <w:rFonts w:cstheme="minorHAnsi"/>
                <w:sz w:val="28"/>
                <w:szCs w:val="32"/>
              </w:rPr>
              <w:t xml:space="preserve"> </w:t>
            </w:r>
            <w:proofErr w:type="spellStart"/>
            <w:r w:rsidRPr="00C34AA3">
              <w:rPr>
                <w:rFonts w:cstheme="minorHAnsi"/>
                <w:sz w:val="28"/>
                <w:szCs w:val="32"/>
              </w:rPr>
              <w:t>تقوية</w:t>
            </w:r>
            <w:proofErr w:type="spellEnd"/>
            <w:r w:rsidRPr="00C34AA3">
              <w:rPr>
                <w:rFonts w:cstheme="minorHAnsi"/>
                <w:sz w:val="28"/>
                <w:szCs w:val="32"/>
              </w:rPr>
              <w:t xml:space="preserve"> </w:t>
            </w:r>
            <w:proofErr w:type="spellStart"/>
            <w:r w:rsidRPr="00C34AA3">
              <w:rPr>
                <w:rFonts w:cstheme="minorHAnsi"/>
                <w:sz w:val="28"/>
                <w:szCs w:val="32"/>
              </w:rPr>
              <w:t>الطلاقة</w:t>
            </w:r>
            <w:proofErr w:type="spellEnd"/>
            <w:r w:rsidRPr="00C34AA3">
              <w:rPr>
                <w:rFonts w:cstheme="minorHAnsi"/>
                <w:sz w:val="28"/>
                <w:szCs w:val="32"/>
              </w:rPr>
              <w:t xml:space="preserve"> </w:t>
            </w:r>
            <w:proofErr w:type="spellStart"/>
            <w:r w:rsidRPr="00C34AA3">
              <w:rPr>
                <w:rFonts w:cstheme="minorHAnsi"/>
                <w:sz w:val="28"/>
                <w:szCs w:val="32"/>
              </w:rPr>
              <w:t>والفهم</w:t>
            </w:r>
            <w:proofErr w:type="spellEnd"/>
            <w:r w:rsidRPr="00C34AA3">
              <w:rPr>
                <w:rFonts w:cstheme="minorHAnsi"/>
                <w:sz w:val="28"/>
                <w:szCs w:val="32"/>
              </w:rPr>
              <w:t xml:space="preserve"> </w:t>
            </w:r>
            <w:proofErr w:type="spellStart"/>
            <w:r w:rsidRPr="00C34AA3">
              <w:rPr>
                <w:rFonts w:cstheme="minorHAnsi"/>
                <w:sz w:val="28"/>
                <w:szCs w:val="32"/>
              </w:rPr>
              <w:t>وإنتاج</w:t>
            </w:r>
            <w:proofErr w:type="spellEnd"/>
            <w:r w:rsidRPr="00C34AA3">
              <w:rPr>
                <w:rFonts w:cstheme="minorHAnsi"/>
                <w:sz w:val="28"/>
                <w:szCs w:val="32"/>
              </w:rPr>
              <w:t xml:space="preserve"> </w:t>
            </w:r>
            <w:proofErr w:type="spellStart"/>
            <w:r w:rsidRPr="00C34AA3">
              <w:rPr>
                <w:rFonts w:cstheme="minorHAnsi"/>
                <w:sz w:val="28"/>
                <w:szCs w:val="32"/>
              </w:rPr>
              <w:t>فقرات</w:t>
            </w:r>
            <w:proofErr w:type="spellEnd"/>
            <w:r w:rsidRPr="00C34AA3">
              <w:rPr>
                <w:rFonts w:cstheme="minorHAnsi"/>
                <w:sz w:val="28"/>
                <w:szCs w:val="32"/>
              </w:rPr>
              <w:t xml:space="preserve"> </w:t>
            </w:r>
            <w:proofErr w:type="spellStart"/>
            <w:r w:rsidRPr="00C34AA3">
              <w:rPr>
                <w:rFonts w:cstheme="minorHAnsi"/>
                <w:sz w:val="28"/>
                <w:szCs w:val="32"/>
              </w:rPr>
              <w:t>بسيطة</w:t>
            </w:r>
            <w:proofErr w:type="spellEnd"/>
            <w:r w:rsidRPr="00C34AA3">
              <w:rPr>
                <w:rFonts w:cstheme="minorHAnsi"/>
                <w:sz w:val="28"/>
                <w:szCs w:val="32"/>
              </w:rPr>
              <w:t>.</w:t>
            </w:r>
          </w:p>
        </w:tc>
        <w:tc>
          <w:tcPr>
            <w:tcW w:w="1071" w:type="pct"/>
            <w:shd w:val="clear" w:color="auto" w:fill="F7FBFC"/>
            <w:vAlign w:val="center"/>
          </w:tcPr>
          <w:p w14:paraId="00352682" w14:textId="6EB28128" w:rsidR="00C34AA3" w:rsidRPr="00C34AA3" w:rsidRDefault="00C34AA3" w:rsidP="00C34AA3">
            <w:pPr>
              <w:jc w:val="right"/>
              <w:rPr>
                <w:rFonts w:cstheme="minorHAnsi"/>
                <w:sz w:val="28"/>
                <w:szCs w:val="32"/>
              </w:rPr>
            </w:pPr>
            <w:proofErr w:type="spellStart"/>
            <w:proofErr w:type="gramStart"/>
            <w:r w:rsidRPr="00C34AA3">
              <w:rPr>
                <w:rFonts w:cstheme="minorHAnsi"/>
                <w:sz w:val="28"/>
                <w:szCs w:val="32"/>
              </w:rPr>
              <w:t>فقرة</w:t>
            </w:r>
            <w:proofErr w:type="spellEnd"/>
            <w:proofErr w:type="gramEnd"/>
          </w:p>
        </w:tc>
      </w:tr>
      <w:tr w:rsidR="00C34AA3" w:rsidRPr="00C34AA3" w14:paraId="2B26F6A2" w14:textId="1212F151" w:rsidTr="00C34AA3">
        <w:trPr>
          <w:jc w:val="center"/>
        </w:trPr>
        <w:tc>
          <w:tcPr>
            <w:tcW w:w="3929" w:type="pct"/>
            <w:vAlign w:val="center"/>
          </w:tcPr>
          <w:p w14:paraId="2F60AF04" w14:textId="77777777" w:rsidR="00C34AA3" w:rsidRPr="00C34AA3" w:rsidRDefault="00C34AA3" w:rsidP="00C34AA3">
            <w:pPr>
              <w:jc w:val="right"/>
              <w:rPr>
                <w:rFonts w:cstheme="minorHAnsi"/>
                <w:sz w:val="28"/>
                <w:szCs w:val="32"/>
              </w:rPr>
            </w:pPr>
            <w:proofErr w:type="spellStart"/>
            <w:proofErr w:type="gramStart"/>
            <w:r w:rsidRPr="00C34AA3">
              <w:rPr>
                <w:rFonts w:cstheme="minorHAnsi"/>
                <w:sz w:val="28"/>
                <w:szCs w:val="32"/>
              </w:rPr>
              <w:t>الانتقال</w:t>
            </w:r>
            <w:proofErr w:type="spellEnd"/>
            <w:proofErr w:type="gramEnd"/>
            <w:r w:rsidRPr="00C34AA3">
              <w:rPr>
                <w:rFonts w:cstheme="minorHAnsi"/>
                <w:sz w:val="28"/>
                <w:szCs w:val="32"/>
              </w:rPr>
              <w:t xml:space="preserve"> </w:t>
            </w:r>
            <w:proofErr w:type="spellStart"/>
            <w:r w:rsidRPr="00C34AA3">
              <w:rPr>
                <w:rFonts w:cstheme="minorHAnsi"/>
                <w:sz w:val="28"/>
                <w:szCs w:val="32"/>
              </w:rPr>
              <w:t>إلى</w:t>
            </w:r>
            <w:proofErr w:type="spellEnd"/>
            <w:r w:rsidRPr="00C34AA3">
              <w:rPr>
                <w:rFonts w:cstheme="minorHAnsi"/>
                <w:sz w:val="28"/>
                <w:szCs w:val="32"/>
              </w:rPr>
              <w:t xml:space="preserve"> </w:t>
            </w:r>
            <w:proofErr w:type="spellStart"/>
            <w:r w:rsidRPr="00C34AA3">
              <w:rPr>
                <w:rFonts w:cstheme="minorHAnsi"/>
                <w:sz w:val="28"/>
                <w:szCs w:val="32"/>
              </w:rPr>
              <w:t>أنشطة</w:t>
            </w:r>
            <w:proofErr w:type="spellEnd"/>
            <w:r w:rsidRPr="00C34AA3">
              <w:rPr>
                <w:rFonts w:cstheme="minorHAnsi"/>
                <w:sz w:val="28"/>
                <w:szCs w:val="32"/>
              </w:rPr>
              <w:t xml:space="preserve"> </w:t>
            </w:r>
            <w:proofErr w:type="spellStart"/>
            <w:r w:rsidRPr="00C34AA3">
              <w:rPr>
                <w:rFonts w:cstheme="minorHAnsi"/>
                <w:sz w:val="28"/>
                <w:szCs w:val="32"/>
              </w:rPr>
              <w:t>أقصوصة</w:t>
            </w:r>
            <w:proofErr w:type="spellEnd"/>
            <w:r w:rsidRPr="00C34AA3">
              <w:rPr>
                <w:rFonts w:cstheme="minorHAnsi"/>
                <w:sz w:val="28"/>
                <w:szCs w:val="32"/>
              </w:rPr>
              <w:t xml:space="preserve"> </w:t>
            </w:r>
            <w:proofErr w:type="spellStart"/>
            <w:r w:rsidRPr="00C34AA3">
              <w:rPr>
                <w:rFonts w:cstheme="minorHAnsi"/>
                <w:sz w:val="28"/>
                <w:szCs w:val="32"/>
              </w:rPr>
              <w:t>أو</w:t>
            </w:r>
            <w:proofErr w:type="spellEnd"/>
            <w:r w:rsidRPr="00C34AA3">
              <w:rPr>
                <w:rFonts w:cstheme="minorHAnsi"/>
                <w:sz w:val="28"/>
                <w:szCs w:val="32"/>
              </w:rPr>
              <w:t xml:space="preserve"> </w:t>
            </w:r>
            <w:proofErr w:type="spellStart"/>
            <w:r w:rsidRPr="00C34AA3">
              <w:rPr>
                <w:rFonts w:cstheme="minorHAnsi"/>
                <w:sz w:val="28"/>
                <w:szCs w:val="32"/>
              </w:rPr>
              <w:t>تحدي</w:t>
            </w:r>
            <w:proofErr w:type="spellEnd"/>
            <w:r w:rsidRPr="00C34AA3">
              <w:rPr>
                <w:rFonts w:cstheme="minorHAnsi"/>
                <w:sz w:val="28"/>
                <w:szCs w:val="32"/>
              </w:rPr>
              <w:t xml:space="preserve"> </w:t>
            </w:r>
            <w:proofErr w:type="spellStart"/>
            <w:r w:rsidRPr="00C34AA3">
              <w:rPr>
                <w:rFonts w:cstheme="minorHAnsi"/>
                <w:sz w:val="28"/>
                <w:szCs w:val="32"/>
              </w:rPr>
              <w:t>حسب</w:t>
            </w:r>
            <w:proofErr w:type="spellEnd"/>
            <w:r w:rsidRPr="00C34AA3">
              <w:rPr>
                <w:rFonts w:cstheme="minorHAnsi"/>
                <w:sz w:val="28"/>
                <w:szCs w:val="32"/>
              </w:rPr>
              <w:t xml:space="preserve"> </w:t>
            </w:r>
            <w:proofErr w:type="spellStart"/>
            <w:r w:rsidRPr="00C34AA3">
              <w:rPr>
                <w:rFonts w:cstheme="minorHAnsi"/>
                <w:sz w:val="28"/>
                <w:szCs w:val="32"/>
              </w:rPr>
              <w:t>المستوى</w:t>
            </w:r>
            <w:proofErr w:type="spellEnd"/>
            <w:r w:rsidRPr="00C34AA3">
              <w:rPr>
                <w:rFonts w:cstheme="minorHAnsi"/>
                <w:sz w:val="28"/>
                <w:szCs w:val="32"/>
              </w:rPr>
              <w:t xml:space="preserve">، </w:t>
            </w:r>
            <w:proofErr w:type="spellStart"/>
            <w:r w:rsidRPr="00C34AA3">
              <w:rPr>
                <w:rFonts w:cstheme="minorHAnsi"/>
                <w:sz w:val="28"/>
                <w:szCs w:val="32"/>
              </w:rPr>
              <w:t>مع</w:t>
            </w:r>
            <w:proofErr w:type="spellEnd"/>
            <w:r w:rsidRPr="00C34AA3">
              <w:rPr>
                <w:rFonts w:cstheme="minorHAnsi"/>
                <w:sz w:val="28"/>
                <w:szCs w:val="32"/>
              </w:rPr>
              <w:t xml:space="preserve"> </w:t>
            </w:r>
            <w:proofErr w:type="spellStart"/>
            <w:r w:rsidRPr="00C34AA3">
              <w:rPr>
                <w:rFonts w:cstheme="minorHAnsi"/>
                <w:sz w:val="28"/>
                <w:szCs w:val="32"/>
              </w:rPr>
              <w:t>التركيز</w:t>
            </w:r>
            <w:proofErr w:type="spellEnd"/>
            <w:r w:rsidRPr="00C34AA3">
              <w:rPr>
                <w:rFonts w:cstheme="minorHAnsi"/>
                <w:sz w:val="28"/>
                <w:szCs w:val="32"/>
              </w:rPr>
              <w:t xml:space="preserve"> </w:t>
            </w:r>
            <w:proofErr w:type="spellStart"/>
            <w:r w:rsidRPr="00C34AA3">
              <w:rPr>
                <w:rFonts w:cstheme="minorHAnsi"/>
                <w:sz w:val="28"/>
                <w:szCs w:val="32"/>
              </w:rPr>
              <w:t>على</w:t>
            </w:r>
            <w:proofErr w:type="spellEnd"/>
            <w:r w:rsidRPr="00C34AA3">
              <w:rPr>
                <w:rFonts w:cstheme="minorHAnsi"/>
                <w:sz w:val="28"/>
                <w:szCs w:val="32"/>
              </w:rPr>
              <w:t xml:space="preserve"> </w:t>
            </w:r>
            <w:proofErr w:type="spellStart"/>
            <w:r w:rsidRPr="00C34AA3">
              <w:rPr>
                <w:rFonts w:cstheme="minorHAnsi"/>
                <w:sz w:val="28"/>
                <w:szCs w:val="32"/>
              </w:rPr>
              <w:t>الفهم</w:t>
            </w:r>
            <w:proofErr w:type="spellEnd"/>
            <w:r w:rsidRPr="00C34AA3">
              <w:rPr>
                <w:rFonts w:cstheme="minorHAnsi"/>
                <w:sz w:val="28"/>
                <w:szCs w:val="32"/>
              </w:rPr>
              <w:t xml:space="preserve"> </w:t>
            </w:r>
            <w:proofErr w:type="spellStart"/>
            <w:r w:rsidRPr="00C34AA3">
              <w:rPr>
                <w:rFonts w:cstheme="minorHAnsi"/>
                <w:sz w:val="28"/>
                <w:szCs w:val="32"/>
              </w:rPr>
              <w:t>والتحليل</w:t>
            </w:r>
            <w:proofErr w:type="spellEnd"/>
            <w:r w:rsidRPr="00C34AA3">
              <w:rPr>
                <w:rFonts w:cstheme="minorHAnsi"/>
                <w:sz w:val="28"/>
                <w:szCs w:val="32"/>
              </w:rPr>
              <w:t xml:space="preserve"> </w:t>
            </w:r>
            <w:proofErr w:type="spellStart"/>
            <w:r w:rsidRPr="00C34AA3">
              <w:rPr>
                <w:rFonts w:cstheme="minorHAnsi"/>
                <w:sz w:val="28"/>
                <w:szCs w:val="32"/>
              </w:rPr>
              <w:t>والإنتاج</w:t>
            </w:r>
            <w:proofErr w:type="spellEnd"/>
            <w:r w:rsidRPr="00C34AA3">
              <w:rPr>
                <w:rFonts w:cstheme="minorHAnsi"/>
                <w:sz w:val="28"/>
                <w:szCs w:val="32"/>
              </w:rPr>
              <w:t>.</w:t>
            </w:r>
          </w:p>
        </w:tc>
        <w:tc>
          <w:tcPr>
            <w:tcW w:w="1071" w:type="pct"/>
            <w:vAlign w:val="center"/>
          </w:tcPr>
          <w:p w14:paraId="7BC06AB8" w14:textId="5111D24B" w:rsidR="00C34AA3" w:rsidRPr="00C34AA3" w:rsidRDefault="00C34AA3" w:rsidP="00C34AA3">
            <w:pPr>
              <w:jc w:val="right"/>
              <w:rPr>
                <w:rFonts w:cstheme="minorHAnsi"/>
                <w:sz w:val="28"/>
                <w:szCs w:val="32"/>
              </w:rPr>
            </w:pPr>
            <w:proofErr w:type="spellStart"/>
            <w:proofErr w:type="gramStart"/>
            <w:r w:rsidRPr="00C34AA3">
              <w:rPr>
                <w:rFonts w:cstheme="minorHAnsi"/>
                <w:sz w:val="28"/>
                <w:szCs w:val="32"/>
              </w:rPr>
              <w:t>أقصوصة</w:t>
            </w:r>
            <w:proofErr w:type="spellEnd"/>
            <w:proofErr w:type="gramEnd"/>
          </w:p>
        </w:tc>
      </w:tr>
    </w:tbl>
    <w:p w14:paraId="1DCCDA06" w14:textId="18C60C26" w:rsidR="00556999" w:rsidRDefault="00C34AA3" w:rsidP="00C34AA3">
      <w:pPr>
        <w:bidi/>
        <w:ind w:firstLine="720"/>
        <w:jc w:val="both"/>
        <w:rPr>
          <w:rFonts w:cs="Calibri"/>
          <w:sz w:val="28"/>
          <w:szCs w:val="28"/>
          <w:rtl/>
          <w:lang w:bidi="ar-MA"/>
        </w:rPr>
      </w:pPr>
      <w:r w:rsidRPr="00C34AA3">
        <w:rPr>
          <w:rFonts w:cs="Calibri"/>
          <w:sz w:val="28"/>
          <w:szCs w:val="28"/>
          <w:rtl/>
          <w:lang w:bidi="ar-MA"/>
        </w:rPr>
        <w:t>ويستحسن أن يشتغل الأستاذ داخل كل مجموعة على هدف صغير قابل للملاحظة خلال الحصة، حتى لا تتحول اللبنة إلى عنوان واسع يصعب التحكم فيه. فبدل القول إن الهدف هو تحسين القراءة، يمكن تحديد هدف أدق مثل: قراءة الحرف مع الحركات القصيرة، قراءة ثلاث كلمات بدقة، إكمال جملة بكلمة مناسبة، أو قراءة فقرة قصيرة باسترسال.</w:t>
      </w:r>
    </w:p>
    <w:p w14:paraId="1398EBBE" w14:textId="2D7D3186" w:rsidR="00C34AA3" w:rsidRDefault="00C34AA3" w:rsidP="00C34AA3">
      <w:pPr>
        <w:pStyle w:val="Paragraphedeliste"/>
        <w:numPr>
          <w:ilvl w:val="0"/>
          <w:numId w:val="2"/>
        </w:numPr>
        <w:shd w:val="clear" w:color="auto" w:fill="4472C4" w:themeFill="accent1"/>
        <w:bidi/>
        <w:jc w:val="both"/>
        <w:rPr>
          <w:rFonts w:cs="Calibri"/>
          <w:b/>
          <w:bCs/>
          <w:color w:val="FFFFFF" w:themeColor="background1"/>
          <w:sz w:val="32"/>
          <w:szCs w:val="32"/>
          <w:lang w:bidi="ar-MA"/>
        </w:rPr>
      </w:pPr>
      <w:r w:rsidRPr="00C34AA3">
        <w:rPr>
          <w:rFonts w:cs="Calibri"/>
          <w:b/>
          <w:bCs/>
          <w:color w:val="FFFFFF" w:themeColor="background1"/>
          <w:sz w:val="32"/>
          <w:szCs w:val="32"/>
          <w:rtl/>
          <w:lang w:bidi="ar-MA"/>
        </w:rPr>
        <w:t>التتبع والتصديق باعتبارهما آلية لضمان الأثر</w:t>
      </w:r>
      <w:r>
        <w:rPr>
          <w:rFonts w:cs="Calibri" w:hint="cs"/>
          <w:b/>
          <w:bCs/>
          <w:color w:val="FFFFFF" w:themeColor="background1"/>
          <w:sz w:val="32"/>
          <w:szCs w:val="32"/>
          <w:rtl/>
          <w:lang w:bidi="ar-MA"/>
        </w:rPr>
        <w:t>:</w:t>
      </w:r>
    </w:p>
    <w:p w14:paraId="105DC4B8" w14:textId="60395EFE" w:rsidR="00C34AA3" w:rsidRPr="00C34AA3" w:rsidRDefault="00C34AA3" w:rsidP="00C34AA3">
      <w:pPr>
        <w:bidi/>
        <w:ind w:firstLine="720"/>
        <w:jc w:val="both"/>
        <w:rPr>
          <w:rFonts w:cs="Calibri"/>
          <w:sz w:val="28"/>
          <w:szCs w:val="28"/>
          <w:rtl/>
          <w:lang w:bidi="ar-MA"/>
        </w:rPr>
      </w:pPr>
      <w:r w:rsidRPr="00C34AA3">
        <w:rPr>
          <w:rFonts w:cs="Calibri"/>
          <w:sz w:val="28"/>
          <w:szCs w:val="28"/>
          <w:rtl/>
          <w:lang w:bidi="ar-MA"/>
        </w:rPr>
        <w:t>أولى اليوم السابع عناية واضحة للتتبع والتصديق على اللبنات، لأن نجاح برنامج الدعم لا يقاس بمجرد إنجاز الأنشطة، بل بمدى تقدم المتعلمين وتحكمهم في الهدف المحدد لكل لبنة. لذلك فإن رائز التصديق لا يمثل اختبارا معزولا، بل لحظة لاتخاذ قرار تربوي: المرور إلى اللبنة الموالية، أو تخصيص يومين للمعالجة، أو الاستمرار في تتبع المتعلمين الذين لم يحققوا المستوى المطلوب</w:t>
      </w:r>
      <w:r w:rsidRPr="00C34AA3">
        <w:rPr>
          <w:rFonts w:cs="Calibri"/>
          <w:sz w:val="28"/>
          <w:szCs w:val="28"/>
          <w:lang w:bidi="ar-MA"/>
        </w:rPr>
        <w:t>.</w:t>
      </w:r>
    </w:p>
    <w:p w14:paraId="0FE3FBF1" w14:textId="0D263637" w:rsidR="00C34AA3" w:rsidRDefault="00C34AA3" w:rsidP="00C34AA3">
      <w:pPr>
        <w:bidi/>
        <w:ind w:firstLine="720"/>
        <w:jc w:val="both"/>
        <w:rPr>
          <w:rFonts w:cs="Calibri"/>
          <w:sz w:val="28"/>
          <w:szCs w:val="28"/>
          <w:rtl/>
          <w:lang w:bidi="ar-MA"/>
        </w:rPr>
      </w:pPr>
      <w:r w:rsidRPr="00C34AA3">
        <w:rPr>
          <w:rFonts w:cs="Calibri"/>
          <w:sz w:val="28"/>
          <w:szCs w:val="28"/>
          <w:rtl/>
          <w:lang w:bidi="ar-MA"/>
        </w:rPr>
        <w:lastRenderedPageBreak/>
        <w:t>ويجب أن يحتفظ الأستاذ بسجل واضح لتطور المتعلمين، يبرز نقطة الانطلاق، واللبنة المعتمدة، ونتائج رائز التتبع، ونتائج التصديق، والملاحظات النوعية المرتبطة بالأخطاء الشائعة. فبعض المتعلمين قد يحققون الحد الأدنى من القراءة لكنهم يظلون في حاجة إلى دعم في الفهم، وبعضهم يتحسن في القراءة الجهرية لكنه لا ينجز كتابة سليمة. لذلك ينبغي أن يجمع التتبع بين المؤشر الكمي والملاحظة النوعية.</w:t>
      </w:r>
    </w:p>
    <w:p w14:paraId="1BCAB6D9" w14:textId="1ACC5D14" w:rsidR="00C34AA3" w:rsidRPr="00C34AA3" w:rsidRDefault="00C34AA3" w:rsidP="00C34AA3">
      <w:pPr>
        <w:bidi/>
        <w:ind w:firstLine="720"/>
        <w:jc w:val="both"/>
        <w:rPr>
          <w:rFonts w:cs="Calibri"/>
          <w:sz w:val="28"/>
          <w:szCs w:val="28"/>
          <w:lang w:bidi="ar-MA"/>
        </w:rPr>
      </w:pPr>
      <w:r w:rsidRPr="00C34AA3">
        <w:rPr>
          <w:rFonts w:cs="Calibri"/>
          <w:b/>
          <w:bCs/>
          <w:noProof/>
          <w:sz w:val="28"/>
          <w:szCs w:val="28"/>
          <w:rtl/>
          <w:lang w:val="ar-MA" w:bidi="ar-MA"/>
        </w:rPr>
        <mc:AlternateContent>
          <mc:Choice Requires="wps">
            <w:drawing>
              <wp:anchor distT="0" distB="0" distL="114300" distR="114300" simplePos="0" relativeHeight="251665408" behindDoc="1" locked="0" layoutInCell="1" allowOverlap="1" wp14:anchorId="2D1B9478" wp14:editId="37A07BF8">
                <wp:simplePos x="0" y="0"/>
                <wp:positionH relativeFrom="column">
                  <wp:posOffset>-138545</wp:posOffset>
                </wp:positionH>
                <wp:positionV relativeFrom="paragraph">
                  <wp:posOffset>-41968</wp:posOffset>
                </wp:positionV>
                <wp:extent cx="6816436" cy="581891"/>
                <wp:effectExtent l="0" t="0" r="22860" b="27940"/>
                <wp:wrapNone/>
                <wp:docPr id="659407788" name="Rectangle : coins arrondis 9"/>
                <wp:cNvGraphicFramePr/>
                <a:graphic xmlns:a="http://schemas.openxmlformats.org/drawingml/2006/main">
                  <a:graphicData uri="http://schemas.microsoft.com/office/word/2010/wordprocessingShape">
                    <wps:wsp>
                      <wps:cNvSpPr/>
                      <wps:spPr>
                        <a:xfrm>
                          <a:off x="0" y="0"/>
                          <a:ext cx="6816436" cy="581891"/>
                        </a:xfrm>
                        <a:prstGeom prst="roundRect">
                          <a:avLst/>
                        </a:prstGeom>
                        <a:solidFill>
                          <a:schemeClr val="accent1">
                            <a:lumMod val="20000"/>
                            <a:lumOff val="8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E5680F" id="Rectangle : coins arrondis 9" o:spid="_x0000_s1026" style="position:absolute;margin-left:-10.9pt;margin-top:-3.3pt;width:536.75pt;height:45.8pt;z-index:-251651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" fillcolor="#d9e2f3 [660]" strokecolor="#4472c4 [3204]" strokeweight="1pt">
                <v:stroke joinstyle="miter"/>
              </v:roundrect>
            </w:pict>
          </mc:Fallback>
        </mc:AlternateContent>
      </w:r>
      <w:r w:rsidRPr="00C34AA3">
        <w:rPr>
          <w:rFonts w:cs="Calibri"/>
          <w:b/>
          <w:bCs/>
          <w:sz w:val="28"/>
          <w:szCs w:val="28"/>
          <w:rtl/>
          <w:lang w:bidi="ar-MA"/>
        </w:rPr>
        <w:t>مبدأ مهم:</w:t>
      </w:r>
      <w:r w:rsidRPr="00C34AA3">
        <w:rPr>
          <w:rFonts w:cs="Calibri"/>
          <w:sz w:val="28"/>
          <w:szCs w:val="28"/>
          <w:rtl/>
          <w:lang w:bidi="ar-MA"/>
        </w:rPr>
        <w:t xml:space="preserve"> التصديق ليس غاية في ذاته، بل وسيلة لضبط المسار. وإذا لم يبلغ المتعلمون نسبة التحكم المطلوبة، فإن يومي المعالجة يجب أن يبنيا على الأخطاء الفعلية التي كشفها الرائز، لا على إعادة الأنشطة نفسها بطريقة آلية.</w:t>
      </w:r>
    </w:p>
    <w:p w14:paraId="083504EC" w14:textId="4E80280E" w:rsidR="00C34AA3" w:rsidRDefault="00C34AA3" w:rsidP="00C34AA3">
      <w:pPr>
        <w:pStyle w:val="Paragraphedeliste"/>
        <w:numPr>
          <w:ilvl w:val="0"/>
          <w:numId w:val="2"/>
        </w:numPr>
        <w:shd w:val="clear" w:color="auto" w:fill="4472C4" w:themeFill="accent1"/>
        <w:bidi/>
        <w:jc w:val="both"/>
        <w:rPr>
          <w:rFonts w:cs="Calibri"/>
          <w:b/>
          <w:bCs/>
          <w:color w:val="FFFFFF" w:themeColor="background1"/>
          <w:sz w:val="32"/>
          <w:szCs w:val="32"/>
          <w:lang w:bidi="ar-MA"/>
        </w:rPr>
      </w:pPr>
      <w:r w:rsidRPr="00C34AA3">
        <w:rPr>
          <w:rFonts w:cs="Calibri"/>
          <w:b/>
          <w:bCs/>
          <w:color w:val="FFFFFF" w:themeColor="background1"/>
          <w:sz w:val="32"/>
          <w:szCs w:val="32"/>
          <w:rtl/>
          <w:lang w:bidi="ar-MA"/>
        </w:rPr>
        <w:t>توصيات عملية للمؤطرين والأساتذة</w:t>
      </w:r>
      <w:r>
        <w:rPr>
          <w:rFonts w:cs="Calibri" w:hint="cs"/>
          <w:b/>
          <w:bCs/>
          <w:color w:val="FFFFFF" w:themeColor="background1"/>
          <w:sz w:val="32"/>
          <w:szCs w:val="32"/>
          <w:rtl/>
          <w:lang w:bidi="ar-MA"/>
        </w:rPr>
        <w:t>:</w:t>
      </w:r>
    </w:p>
    <w:p w14:paraId="31B63199" w14:textId="77777777" w:rsidR="007057B6" w:rsidRPr="007057B6" w:rsidRDefault="007057B6" w:rsidP="007057B6">
      <w:pPr>
        <w:bidi/>
        <w:ind w:firstLine="720"/>
        <w:jc w:val="both"/>
        <w:rPr>
          <w:rFonts w:cs="Calibri"/>
          <w:sz w:val="28"/>
          <w:szCs w:val="28"/>
          <w:rtl/>
          <w:lang w:bidi="ar-MA"/>
        </w:rPr>
      </w:pPr>
      <w:r w:rsidRPr="007057B6">
        <w:rPr>
          <w:rFonts w:cs="Calibri"/>
          <w:sz w:val="28"/>
          <w:szCs w:val="28"/>
          <w:rtl/>
          <w:lang w:bidi="ar-MA"/>
        </w:rPr>
        <w:t>من خلال مضامين اليوم السابع يمكن اقتراح مجموعة من التوصيات العملية. أولا، ضرورة الانطلاق من نتائج الموضعة عند التخطيط للحصص، وعدم التعامل مع جميع المتعلمين بالطريقة نفسها. ثانيا، الحرص على بناء حصة قصيرة ومنظمة وواضحة، تتضمن هدفا معلنا، ونشاطا اعتياديا، وأنشطة رئيسية، ولعبة داعمة، وتبصرا في نهاية الحصة</w:t>
      </w:r>
      <w:r w:rsidRPr="007057B6">
        <w:rPr>
          <w:rFonts w:cs="Calibri"/>
          <w:sz w:val="28"/>
          <w:szCs w:val="28"/>
          <w:lang w:bidi="ar-MA"/>
        </w:rPr>
        <w:t>.</w:t>
      </w:r>
    </w:p>
    <w:p w14:paraId="359981FD" w14:textId="77777777" w:rsidR="007057B6" w:rsidRPr="007057B6" w:rsidRDefault="007057B6" w:rsidP="007057B6">
      <w:pPr>
        <w:bidi/>
        <w:ind w:firstLine="720"/>
        <w:jc w:val="both"/>
        <w:rPr>
          <w:rFonts w:cs="Calibri"/>
          <w:sz w:val="28"/>
          <w:szCs w:val="28"/>
          <w:rtl/>
          <w:lang w:bidi="ar-MA"/>
        </w:rPr>
      </w:pPr>
      <w:r w:rsidRPr="007057B6">
        <w:rPr>
          <w:rFonts w:cs="Calibri"/>
          <w:sz w:val="28"/>
          <w:szCs w:val="28"/>
          <w:rtl/>
          <w:lang w:bidi="ar-MA"/>
        </w:rPr>
        <w:t>ثالثا، ينبغي أن تكون الوسائل جاهزة قبل بداية الحصة: بطاقات الحروف، بطاقات الكلمات، السلة، لوحة المقاطع، الكراسات، السبورة، وأوراق العمل. رابعا، يجب أن تكون التعليمات مختصرة ودقيقة، وأن يتم تقديم نموذج واضح قبل مطالبة المتعلمين بالإنجاز. خامسا، من المهم تشجيع العمل الثنائي والجماعي، لكن مع ضبط قواعد التعاون وتدبير السلوك حتى لا يتحول العمل بالمجموعات إلى ضجيج غير منتج</w:t>
      </w:r>
      <w:r w:rsidRPr="007057B6">
        <w:rPr>
          <w:rFonts w:cs="Calibri"/>
          <w:sz w:val="28"/>
          <w:szCs w:val="28"/>
          <w:lang w:bidi="ar-MA"/>
        </w:rPr>
        <w:t>.</w:t>
      </w:r>
    </w:p>
    <w:p w14:paraId="665BE084" w14:textId="2EE81092" w:rsidR="00C34AA3" w:rsidRDefault="007057B6" w:rsidP="007057B6">
      <w:pPr>
        <w:bidi/>
        <w:ind w:firstLine="720"/>
        <w:jc w:val="both"/>
        <w:rPr>
          <w:rFonts w:cs="Calibri"/>
          <w:sz w:val="28"/>
          <w:szCs w:val="28"/>
          <w:rtl/>
          <w:lang w:bidi="ar-MA"/>
        </w:rPr>
      </w:pPr>
      <w:r w:rsidRPr="007057B6">
        <w:rPr>
          <w:rFonts w:cs="Calibri"/>
          <w:sz w:val="28"/>
          <w:szCs w:val="28"/>
          <w:rtl/>
          <w:lang w:bidi="ar-MA"/>
        </w:rPr>
        <w:t>سادسا، ينبغي إعطاء أهمية خاصة للخطأ باعتباره مؤشرا للتعلم، لا سببا للإحراج. فالمتعلم الذي يخطئ في قراءة حرف أو كلمة يحتاج إلى فرصة ثانية، وإلى مساعدة زميل أو توجيه الأستاذ، وليس إلى إقصاء من النشاط. سابعا، يستحسن أن تختم كل حصة بسؤال بسيط: ماذا تعلمنا اليوم؟ لأن هذا السؤال يساعد المتعلم على الوعي بما أنجزه ويمنح الأستاذ فرصة لتجميع الخلاصات</w:t>
      </w:r>
      <w:r>
        <w:rPr>
          <w:rFonts w:cs="Calibri" w:hint="cs"/>
          <w:sz w:val="28"/>
          <w:szCs w:val="28"/>
          <w:rtl/>
          <w:lang w:bidi="ar-MA"/>
        </w:rPr>
        <w:t>.</w:t>
      </w:r>
    </w:p>
    <w:tbl>
      <w:tblPr>
        <w:tblStyle w:val="Grilledutableau"/>
        <w:tblW w:w="5000" w:type="pct"/>
        <w:jc w:val="center"/>
        <w:tblLook w:val="04A0" w:firstRow="1" w:lastRow="0" w:firstColumn="1" w:lastColumn="0" w:noHBand="0" w:noVBand="1"/>
      </w:tblPr>
      <w:tblGrid>
        <w:gridCol w:w="8783"/>
        <w:gridCol w:w="1673"/>
      </w:tblGrid>
      <w:tr w:rsidR="007057B6" w:rsidRPr="007057B6" w14:paraId="079258CD" w14:textId="6030C368" w:rsidTr="007057B6">
        <w:trPr>
          <w:jc w:val="center"/>
        </w:trPr>
        <w:tc>
          <w:tcPr>
            <w:tcW w:w="4200" w:type="pct"/>
            <w:shd w:val="clear" w:color="auto" w:fill="4472C4" w:themeFill="accent1"/>
            <w:vAlign w:val="center"/>
          </w:tcPr>
          <w:p w14:paraId="55A72063" w14:textId="77777777" w:rsidR="007057B6" w:rsidRPr="007057B6" w:rsidRDefault="007057B6" w:rsidP="007057B6">
            <w:pPr>
              <w:jc w:val="right"/>
              <w:rPr>
                <w:rFonts w:cstheme="minorHAnsi"/>
                <w:sz w:val="28"/>
                <w:szCs w:val="28"/>
              </w:rPr>
            </w:pPr>
            <w:proofErr w:type="spellStart"/>
            <w:proofErr w:type="gramStart"/>
            <w:r w:rsidRPr="007057B6">
              <w:rPr>
                <w:rFonts w:cstheme="minorHAnsi"/>
                <w:b/>
                <w:color w:val="FFFFFF"/>
                <w:sz w:val="28"/>
                <w:szCs w:val="28"/>
              </w:rPr>
              <w:t>الإجراء</w:t>
            </w:r>
            <w:proofErr w:type="spellEnd"/>
            <w:proofErr w:type="gramEnd"/>
            <w:r w:rsidRPr="007057B6">
              <w:rPr>
                <w:rFonts w:cstheme="minorHAnsi"/>
                <w:b/>
                <w:color w:val="FFFFFF"/>
                <w:sz w:val="28"/>
                <w:szCs w:val="28"/>
              </w:rPr>
              <w:t xml:space="preserve"> </w:t>
            </w:r>
            <w:proofErr w:type="spellStart"/>
            <w:r w:rsidRPr="007057B6">
              <w:rPr>
                <w:rFonts w:cstheme="minorHAnsi"/>
                <w:b/>
                <w:color w:val="FFFFFF"/>
                <w:sz w:val="28"/>
                <w:szCs w:val="28"/>
              </w:rPr>
              <w:t>العملي</w:t>
            </w:r>
            <w:proofErr w:type="spellEnd"/>
          </w:p>
        </w:tc>
        <w:tc>
          <w:tcPr>
            <w:tcW w:w="800" w:type="pct"/>
            <w:shd w:val="clear" w:color="auto" w:fill="4472C4" w:themeFill="accent1"/>
            <w:vAlign w:val="center"/>
          </w:tcPr>
          <w:p w14:paraId="49C54B0A" w14:textId="4B142410" w:rsidR="007057B6" w:rsidRPr="007057B6" w:rsidRDefault="007057B6" w:rsidP="007057B6">
            <w:pPr>
              <w:jc w:val="right"/>
              <w:rPr>
                <w:rFonts w:cstheme="minorHAnsi"/>
                <w:b/>
                <w:color w:val="FFFFFF"/>
                <w:sz w:val="28"/>
                <w:szCs w:val="28"/>
              </w:rPr>
            </w:pPr>
            <w:proofErr w:type="spellStart"/>
            <w:proofErr w:type="gramStart"/>
            <w:r w:rsidRPr="007057B6">
              <w:rPr>
                <w:rFonts w:cstheme="minorHAnsi"/>
                <w:b/>
                <w:color w:val="FFFFFF"/>
                <w:sz w:val="28"/>
                <w:szCs w:val="28"/>
              </w:rPr>
              <w:t>مجال</w:t>
            </w:r>
            <w:proofErr w:type="spellEnd"/>
            <w:proofErr w:type="gramEnd"/>
            <w:r w:rsidRPr="007057B6">
              <w:rPr>
                <w:rFonts w:cstheme="minorHAnsi"/>
                <w:b/>
                <w:color w:val="FFFFFF"/>
                <w:sz w:val="28"/>
                <w:szCs w:val="28"/>
              </w:rPr>
              <w:t xml:space="preserve"> </w:t>
            </w:r>
            <w:proofErr w:type="spellStart"/>
            <w:r w:rsidRPr="007057B6">
              <w:rPr>
                <w:rFonts w:cstheme="minorHAnsi"/>
                <w:b/>
                <w:color w:val="FFFFFF"/>
                <w:sz w:val="28"/>
                <w:szCs w:val="28"/>
              </w:rPr>
              <w:t>التوصية</w:t>
            </w:r>
            <w:proofErr w:type="spellEnd"/>
          </w:p>
        </w:tc>
      </w:tr>
      <w:tr w:rsidR="007057B6" w:rsidRPr="007057B6" w14:paraId="44F152F5" w14:textId="30DCABCE" w:rsidTr="007057B6">
        <w:trPr>
          <w:jc w:val="center"/>
        </w:trPr>
        <w:tc>
          <w:tcPr>
            <w:tcW w:w="4200" w:type="pct"/>
            <w:shd w:val="clear" w:color="auto" w:fill="F7FBFC"/>
            <w:vAlign w:val="center"/>
          </w:tcPr>
          <w:p w14:paraId="0E53EE80" w14:textId="77777777" w:rsidR="007057B6" w:rsidRPr="007057B6" w:rsidRDefault="007057B6" w:rsidP="007057B6">
            <w:pPr>
              <w:jc w:val="right"/>
              <w:rPr>
                <w:rFonts w:cstheme="minorHAnsi"/>
                <w:sz w:val="28"/>
                <w:szCs w:val="28"/>
              </w:rPr>
            </w:pPr>
            <w:proofErr w:type="spellStart"/>
            <w:proofErr w:type="gramStart"/>
            <w:r w:rsidRPr="007057B6">
              <w:rPr>
                <w:rFonts w:cstheme="minorHAnsi"/>
                <w:sz w:val="28"/>
                <w:szCs w:val="28"/>
              </w:rPr>
              <w:t>بناء</w:t>
            </w:r>
            <w:proofErr w:type="spellEnd"/>
            <w:proofErr w:type="gramEnd"/>
            <w:r w:rsidRPr="007057B6">
              <w:rPr>
                <w:rFonts w:cstheme="minorHAnsi"/>
                <w:sz w:val="28"/>
                <w:szCs w:val="28"/>
              </w:rPr>
              <w:t xml:space="preserve"> </w:t>
            </w:r>
            <w:proofErr w:type="spellStart"/>
            <w:r w:rsidRPr="007057B6">
              <w:rPr>
                <w:rFonts w:cstheme="minorHAnsi"/>
                <w:sz w:val="28"/>
                <w:szCs w:val="28"/>
              </w:rPr>
              <w:t>الحصة</w:t>
            </w:r>
            <w:proofErr w:type="spellEnd"/>
            <w:r w:rsidRPr="007057B6">
              <w:rPr>
                <w:rFonts w:cstheme="minorHAnsi"/>
                <w:sz w:val="28"/>
                <w:szCs w:val="28"/>
              </w:rPr>
              <w:t xml:space="preserve"> </w:t>
            </w:r>
            <w:proofErr w:type="spellStart"/>
            <w:r w:rsidRPr="007057B6">
              <w:rPr>
                <w:rFonts w:cstheme="minorHAnsi"/>
                <w:sz w:val="28"/>
                <w:szCs w:val="28"/>
              </w:rPr>
              <w:t>على</w:t>
            </w:r>
            <w:proofErr w:type="spellEnd"/>
            <w:r w:rsidRPr="007057B6">
              <w:rPr>
                <w:rFonts w:cstheme="minorHAnsi"/>
                <w:sz w:val="28"/>
                <w:szCs w:val="28"/>
              </w:rPr>
              <w:t xml:space="preserve"> </w:t>
            </w:r>
            <w:proofErr w:type="spellStart"/>
            <w:r w:rsidRPr="007057B6">
              <w:rPr>
                <w:rFonts w:cstheme="minorHAnsi"/>
                <w:sz w:val="28"/>
                <w:szCs w:val="28"/>
              </w:rPr>
              <w:t>مستوى</w:t>
            </w:r>
            <w:proofErr w:type="spellEnd"/>
            <w:r w:rsidRPr="007057B6">
              <w:rPr>
                <w:rFonts w:cstheme="minorHAnsi"/>
                <w:sz w:val="28"/>
                <w:szCs w:val="28"/>
              </w:rPr>
              <w:t xml:space="preserve"> </w:t>
            </w:r>
            <w:proofErr w:type="spellStart"/>
            <w:r w:rsidRPr="007057B6">
              <w:rPr>
                <w:rFonts w:cstheme="minorHAnsi"/>
                <w:sz w:val="28"/>
                <w:szCs w:val="28"/>
              </w:rPr>
              <w:t>الموضعة</w:t>
            </w:r>
            <w:proofErr w:type="spellEnd"/>
            <w:r w:rsidRPr="007057B6">
              <w:rPr>
                <w:rFonts w:cstheme="minorHAnsi"/>
                <w:sz w:val="28"/>
                <w:szCs w:val="28"/>
              </w:rPr>
              <w:t xml:space="preserve"> </w:t>
            </w:r>
            <w:proofErr w:type="spellStart"/>
            <w:r w:rsidRPr="007057B6">
              <w:rPr>
                <w:rFonts w:cstheme="minorHAnsi"/>
                <w:sz w:val="28"/>
                <w:szCs w:val="28"/>
              </w:rPr>
              <w:t>واللبنة</w:t>
            </w:r>
            <w:proofErr w:type="spellEnd"/>
            <w:r w:rsidRPr="007057B6">
              <w:rPr>
                <w:rFonts w:cstheme="minorHAnsi"/>
                <w:sz w:val="28"/>
                <w:szCs w:val="28"/>
              </w:rPr>
              <w:t xml:space="preserve"> </w:t>
            </w:r>
            <w:proofErr w:type="spellStart"/>
            <w:r w:rsidRPr="007057B6">
              <w:rPr>
                <w:rFonts w:cstheme="minorHAnsi"/>
                <w:sz w:val="28"/>
                <w:szCs w:val="28"/>
              </w:rPr>
              <w:t>والمسار</w:t>
            </w:r>
            <w:proofErr w:type="spellEnd"/>
            <w:r w:rsidRPr="007057B6">
              <w:rPr>
                <w:rFonts w:cstheme="minorHAnsi"/>
                <w:sz w:val="28"/>
                <w:szCs w:val="28"/>
              </w:rPr>
              <w:t xml:space="preserve">، </w:t>
            </w:r>
            <w:proofErr w:type="spellStart"/>
            <w:r w:rsidRPr="007057B6">
              <w:rPr>
                <w:rFonts w:cstheme="minorHAnsi"/>
                <w:sz w:val="28"/>
                <w:szCs w:val="28"/>
              </w:rPr>
              <w:t>مع</w:t>
            </w:r>
            <w:proofErr w:type="spellEnd"/>
            <w:r w:rsidRPr="007057B6">
              <w:rPr>
                <w:rFonts w:cstheme="minorHAnsi"/>
                <w:sz w:val="28"/>
                <w:szCs w:val="28"/>
              </w:rPr>
              <w:t xml:space="preserve"> </w:t>
            </w:r>
            <w:proofErr w:type="spellStart"/>
            <w:r w:rsidRPr="007057B6">
              <w:rPr>
                <w:rFonts w:cstheme="minorHAnsi"/>
                <w:sz w:val="28"/>
                <w:szCs w:val="28"/>
              </w:rPr>
              <w:t>هدف</w:t>
            </w:r>
            <w:proofErr w:type="spellEnd"/>
            <w:r w:rsidRPr="007057B6">
              <w:rPr>
                <w:rFonts w:cstheme="minorHAnsi"/>
                <w:sz w:val="28"/>
                <w:szCs w:val="28"/>
              </w:rPr>
              <w:t xml:space="preserve"> </w:t>
            </w:r>
            <w:proofErr w:type="spellStart"/>
            <w:r w:rsidRPr="007057B6">
              <w:rPr>
                <w:rFonts w:cstheme="minorHAnsi"/>
                <w:sz w:val="28"/>
                <w:szCs w:val="28"/>
              </w:rPr>
              <w:t>صغير</w:t>
            </w:r>
            <w:proofErr w:type="spellEnd"/>
            <w:r w:rsidRPr="007057B6">
              <w:rPr>
                <w:rFonts w:cstheme="minorHAnsi"/>
                <w:sz w:val="28"/>
                <w:szCs w:val="28"/>
              </w:rPr>
              <w:t xml:space="preserve"> </w:t>
            </w:r>
            <w:proofErr w:type="spellStart"/>
            <w:r w:rsidRPr="007057B6">
              <w:rPr>
                <w:rFonts w:cstheme="minorHAnsi"/>
                <w:sz w:val="28"/>
                <w:szCs w:val="28"/>
              </w:rPr>
              <w:t>قابل</w:t>
            </w:r>
            <w:proofErr w:type="spellEnd"/>
            <w:r w:rsidRPr="007057B6">
              <w:rPr>
                <w:rFonts w:cstheme="minorHAnsi"/>
                <w:sz w:val="28"/>
                <w:szCs w:val="28"/>
              </w:rPr>
              <w:t xml:space="preserve"> </w:t>
            </w:r>
            <w:proofErr w:type="spellStart"/>
            <w:r w:rsidRPr="007057B6">
              <w:rPr>
                <w:rFonts w:cstheme="minorHAnsi"/>
                <w:sz w:val="28"/>
                <w:szCs w:val="28"/>
              </w:rPr>
              <w:t>للملاحظة</w:t>
            </w:r>
            <w:proofErr w:type="spellEnd"/>
            <w:r w:rsidRPr="007057B6">
              <w:rPr>
                <w:rFonts w:cstheme="minorHAnsi"/>
                <w:sz w:val="28"/>
                <w:szCs w:val="28"/>
              </w:rPr>
              <w:t>.</w:t>
            </w:r>
          </w:p>
        </w:tc>
        <w:tc>
          <w:tcPr>
            <w:tcW w:w="800" w:type="pct"/>
            <w:shd w:val="clear" w:color="auto" w:fill="F7FBFC"/>
            <w:vAlign w:val="center"/>
          </w:tcPr>
          <w:p w14:paraId="1CB7CA44" w14:textId="5EB86256" w:rsidR="007057B6" w:rsidRPr="007057B6" w:rsidRDefault="007057B6" w:rsidP="007057B6">
            <w:pPr>
              <w:jc w:val="right"/>
              <w:rPr>
                <w:rFonts w:cstheme="minorHAnsi"/>
                <w:sz w:val="28"/>
                <w:szCs w:val="28"/>
              </w:rPr>
            </w:pPr>
            <w:proofErr w:type="spellStart"/>
            <w:proofErr w:type="gramStart"/>
            <w:r w:rsidRPr="007057B6">
              <w:rPr>
                <w:rFonts w:cstheme="minorHAnsi"/>
                <w:sz w:val="28"/>
                <w:szCs w:val="28"/>
              </w:rPr>
              <w:t>التخطيط</w:t>
            </w:r>
            <w:proofErr w:type="spellEnd"/>
            <w:proofErr w:type="gramEnd"/>
          </w:p>
        </w:tc>
      </w:tr>
      <w:tr w:rsidR="007057B6" w:rsidRPr="007057B6" w14:paraId="19B4460D" w14:textId="51D750AB" w:rsidTr="007057B6">
        <w:trPr>
          <w:jc w:val="center"/>
        </w:trPr>
        <w:tc>
          <w:tcPr>
            <w:tcW w:w="4200" w:type="pct"/>
            <w:vAlign w:val="center"/>
          </w:tcPr>
          <w:p w14:paraId="4E5E7B7D" w14:textId="77777777" w:rsidR="007057B6" w:rsidRPr="007057B6" w:rsidRDefault="007057B6" w:rsidP="007057B6">
            <w:pPr>
              <w:jc w:val="right"/>
              <w:rPr>
                <w:rFonts w:cstheme="minorHAnsi"/>
                <w:sz w:val="28"/>
                <w:szCs w:val="28"/>
              </w:rPr>
            </w:pPr>
            <w:proofErr w:type="spellStart"/>
            <w:proofErr w:type="gramStart"/>
            <w:r w:rsidRPr="007057B6">
              <w:rPr>
                <w:rFonts w:cstheme="minorHAnsi"/>
                <w:sz w:val="28"/>
                <w:szCs w:val="28"/>
              </w:rPr>
              <w:t>إعداد</w:t>
            </w:r>
            <w:proofErr w:type="spellEnd"/>
            <w:proofErr w:type="gramEnd"/>
            <w:r w:rsidRPr="007057B6">
              <w:rPr>
                <w:rFonts w:cstheme="minorHAnsi"/>
                <w:sz w:val="28"/>
                <w:szCs w:val="28"/>
              </w:rPr>
              <w:t xml:space="preserve"> </w:t>
            </w:r>
            <w:proofErr w:type="spellStart"/>
            <w:r w:rsidRPr="007057B6">
              <w:rPr>
                <w:rFonts w:cstheme="minorHAnsi"/>
                <w:sz w:val="28"/>
                <w:szCs w:val="28"/>
              </w:rPr>
              <w:t>البطاقات</w:t>
            </w:r>
            <w:proofErr w:type="spellEnd"/>
            <w:r w:rsidRPr="007057B6">
              <w:rPr>
                <w:rFonts w:cstheme="minorHAnsi"/>
                <w:sz w:val="28"/>
                <w:szCs w:val="28"/>
              </w:rPr>
              <w:t xml:space="preserve"> </w:t>
            </w:r>
            <w:proofErr w:type="spellStart"/>
            <w:r w:rsidRPr="007057B6">
              <w:rPr>
                <w:rFonts w:cstheme="minorHAnsi"/>
                <w:sz w:val="28"/>
                <w:szCs w:val="28"/>
              </w:rPr>
              <w:t>واللوحات</w:t>
            </w:r>
            <w:proofErr w:type="spellEnd"/>
            <w:r w:rsidRPr="007057B6">
              <w:rPr>
                <w:rFonts w:cstheme="minorHAnsi"/>
                <w:sz w:val="28"/>
                <w:szCs w:val="28"/>
              </w:rPr>
              <w:t xml:space="preserve"> </w:t>
            </w:r>
            <w:proofErr w:type="spellStart"/>
            <w:r w:rsidRPr="007057B6">
              <w:rPr>
                <w:rFonts w:cstheme="minorHAnsi"/>
                <w:sz w:val="28"/>
                <w:szCs w:val="28"/>
              </w:rPr>
              <w:t>والكراسات</w:t>
            </w:r>
            <w:proofErr w:type="spellEnd"/>
            <w:r w:rsidRPr="007057B6">
              <w:rPr>
                <w:rFonts w:cstheme="minorHAnsi"/>
                <w:sz w:val="28"/>
                <w:szCs w:val="28"/>
              </w:rPr>
              <w:t xml:space="preserve"> </w:t>
            </w:r>
            <w:proofErr w:type="spellStart"/>
            <w:r w:rsidRPr="007057B6">
              <w:rPr>
                <w:rFonts w:cstheme="minorHAnsi"/>
                <w:sz w:val="28"/>
                <w:szCs w:val="28"/>
              </w:rPr>
              <w:t>والألعاب</w:t>
            </w:r>
            <w:proofErr w:type="spellEnd"/>
            <w:r w:rsidRPr="007057B6">
              <w:rPr>
                <w:rFonts w:cstheme="minorHAnsi"/>
                <w:sz w:val="28"/>
                <w:szCs w:val="28"/>
              </w:rPr>
              <w:t xml:space="preserve"> </w:t>
            </w:r>
            <w:proofErr w:type="spellStart"/>
            <w:r w:rsidRPr="007057B6">
              <w:rPr>
                <w:rFonts w:cstheme="minorHAnsi"/>
                <w:sz w:val="28"/>
                <w:szCs w:val="28"/>
              </w:rPr>
              <w:t>قبل</w:t>
            </w:r>
            <w:proofErr w:type="spellEnd"/>
            <w:r w:rsidRPr="007057B6">
              <w:rPr>
                <w:rFonts w:cstheme="minorHAnsi"/>
                <w:sz w:val="28"/>
                <w:szCs w:val="28"/>
              </w:rPr>
              <w:t xml:space="preserve"> </w:t>
            </w:r>
            <w:proofErr w:type="spellStart"/>
            <w:r w:rsidRPr="007057B6">
              <w:rPr>
                <w:rFonts w:cstheme="minorHAnsi"/>
                <w:sz w:val="28"/>
                <w:szCs w:val="28"/>
              </w:rPr>
              <w:t>بداية</w:t>
            </w:r>
            <w:proofErr w:type="spellEnd"/>
            <w:r w:rsidRPr="007057B6">
              <w:rPr>
                <w:rFonts w:cstheme="minorHAnsi"/>
                <w:sz w:val="28"/>
                <w:szCs w:val="28"/>
              </w:rPr>
              <w:t xml:space="preserve"> </w:t>
            </w:r>
            <w:proofErr w:type="spellStart"/>
            <w:r w:rsidRPr="007057B6">
              <w:rPr>
                <w:rFonts w:cstheme="minorHAnsi"/>
                <w:sz w:val="28"/>
                <w:szCs w:val="28"/>
              </w:rPr>
              <w:t>الحصة</w:t>
            </w:r>
            <w:proofErr w:type="spellEnd"/>
            <w:r w:rsidRPr="007057B6">
              <w:rPr>
                <w:rFonts w:cstheme="minorHAnsi"/>
                <w:sz w:val="28"/>
                <w:szCs w:val="28"/>
              </w:rPr>
              <w:t>.</w:t>
            </w:r>
          </w:p>
        </w:tc>
        <w:tc>
          <w:tcPr>
            <w:tcW w:w="800" w:type="pct"/>
            <w:vAlign w:val="center"/>
          </w:tcPr>
          <w:p w14:paraId="4C3E9247" w14:textId="62A165FD" w:rsidR="007057B6" w:rsidRPr="007057B6" w:rsidRDefault="007057B6" w:rsidP="007057B6">
            <w:pPr>
              <w:jc w:val="right"/>
              <w:rPr>
                <w:rFonts w:cstheme="minorHAnsi"/>
                <w:sz w:val="28"/>
                <w:szCs w:val="28"/>
              </w:rPr>
            </w:pPr>
            <w:proofErr w:type="spellStart"/>
            <w:proofErr w:type="gramStart"/>
            <w:r w:rsidRPr="007057B6">
              <w:rPr>
                <w:rFonts w:cstheme="minorHAnsi"/>
                <w:sz w:val="28"/>
                <w:szCs w:val="28"/>
              </w:rPr>
              <w:t>الوسائل</w:t>
            </w:r>
            <w:proofErr w:type="spellEnd"/>
            <w:proofErr w:type="gramEnd"/>
          </w:p>
        </w:tc>
      </w:tr>
      <w:tr w:rsidR="007057B6" w:rsidRPr="007057B6" w14:paraId="3BEC15B8" w14:textId="177E85B0" w:rsidTr="007057B6">
        <w:trPr>
          <w:jc w:val="center"/>
        </w:trPr>
        <w:tc>
          <w:tcPr>
            <w:tcW w:w="4200" w:type="pct"/>
            <w:shd w:val="clear" w:color="auto" w:fill="F7FBFC"/>
            <w:vAlign w:val="center"/>
          </w:tcPr>
          <w:p w14:paraId="1D1B5081" w14:textId="77777777" w:rsidR="007057B6" w:rsidRPr="007057B6" w:rsidRDefault="007057B6" w:rsidP="007057B6">
            <w:pPr>
              <w:jc w:val="right"/>
              <w:rPr>
                <w:rFonts w:cstheme="minorHAnsi"/>
                <w:sz w:val="28"/>
                <w:szCs w:val="28"/>
              </w:rPr>
            </w:pPr>
            <w:proofErr w:type="spellStart"/>
            <w:proofErr w:type="gramStart"/>
            <w:r w:rsidRPr="007057B6">
              <w:rPr>
                <w:rFonts w:cstheme="minorHAnsi"/>
                <w:sz w:val="28"/>
                <w:szCs w:val="28"/>
              </w:rPr>
              <w:t>تقديم</w:t>
            </w:r>
            <w:proofErr w:type="spellEnd"/>
            <w:proofErr w:type="gramEnd"/>
            <w:r w:rsidRPr="007057B6">
              <w:rPr>
                <w:rFonts w:cstheme="minorHAnsi"/>
                <w:sz w:val="28"/>
                <w:szCs w:val="28"/>
              </w:rPr>
              <w:t xml:space="preserve"> </w:t>
            </w:r>
            <w:proofErr w:type="spellStart"/>
            <w:r w:rsidRPr="007057B6">
              <w:rPr>
                <w:rFonts w:cstheme="minorHAnsi"/>
                <w:sz w:val="28"/>
                <w:szCs w:val="28"/>
              </w:rPr>
              <w:t>نموذج</w:t>
            </w:r>
            <w:proofErr w:type="spellEnd"/>
            <w:r w:rsidRPr="007057B6">
              <w:rPr>
                <w:rFonts w:cstheme="minorHAnsi"/>
                <w:sz w:val="28"/>
                <w:szCs w:val="28"/>
              </w:rPr>
              <w:t xml:space="preserve"> </w:t>
            </w:r>
            <w:proofErr w:type="spellStart"/>
            <w:r w:rsidRPr="007057B6">
              <w:rPr>
                <w:rFonts w:cstheme="minorHAnsi"/>
                <w:sz w:val="28"/>
                <w:szCs w:val="28"/>
              </w:rPr>
              <w:t>واضح</w:t>
            </w:r>
            <w:proofErr w:type="spellEnd"/>
            <w:r w:rsidRPr="007057B6">
              <w:rPr>
                <w:rFonts w:cstheme="minorHAnsi"/>
                <w:sz w:val="28"/>
                <w:szCs w:val="28"/>
              </w:rPr>
              <w:t xml:space="preserve"> </w:t>
            </w:r>
            <w:proofErr w:type="spellStart"/>
            <w:r w:rsidRPr="007057B6">
              <w:rPr>
                <w:rFonts w:cstheme="minorHAnsi"/>
                <w:sz w:val="28"/>
                <w:szCs w:val="28"/>
              </w:rPr>
              <w:t>ومسموع</w:t>
            </w:r>
            <w:proofErr w:type="spellEnd"/>
            <w:r w:rsidRPr="007057B6">
              <w:rPr>
                <w:rFonts w:cstheme="minorHAnsi"/>
                <w:sz w:val="28"/>
                <w:szCs w:val="28"/>
              </w:rPr>
              <w:t xml:space="preserve"> </w:t>
            </w:r>
            <w:proofErr w:type="spellStart"/>
            <w:r w:rsidRPr="007057B6">
              <w:rPr>
                <w:rFonts w:cstheme="minorHAnsi"/>
                <w:sz w:val="28"/>
                <w:szCs w:val="28"/>
              </w:rPr>
              <w:t>ومرئي</w:t>
            </w:r>
            <w:proofErr w:type="spellEnd"/>
            <w:r w:rsidRPr="007057B6">
              <w:rPr>
                <w:rFonts w:cstheme="minorHAnsi"/>
                <w:sz w:val="28"/>
                <w:szCs w:val="28"/>
              </w:rPr>
              <w:t xml:space="preserve"> </w:t>
            </w:r>
            <w:proofErr w:type="spellStart"/>
            <w:r w:rsidRPr="007057B6">
              <w:rPr>
                <w:rFonts w:cstheme="minorHAnsi"/>
                <w:sz w:val="28"/>
                <w:szCs w:val="28"/>
              </w:rPr>
              <w:t>قبل</w:t>
            </w:r>
            <w:proofErr w:type="spellEnd"/>
            <w:r w:rsidRPr="007057B6">
              <w:rPr>
                <w:rFonts w:cstheme="minorHAnsi"/>
                <w:sz w:val="28"/>
                <w:szCs w:val="28"/>
              </w:rPr>
              <w:t xml:space="preserve"> </w:t>
            </w:r>
            <w:proofErr w:type="spellStart"/>
            <w:r w:rsidRPr="007057B6">
              <w:rPr>
                <w:rFonts w:cstheme="minorHAnsi"/>
                <w:sz w:val="28"/>
                <w:szCs w:val="28"/>
              </w:rPr>
              <w:t>الانتقال</w:t>
            </w:r>
            <w:proofErr w:type="spellEnd"/>
            <w:r w:rsidRPr="007057B6">
              <w:rPr>
                <w:rFonts w:cstheme="minorHAnsi"/>
                <w:sz w:val="28"/>
                <w:szCs w:val="28"/>
              </w:rPr>
              <w:t xml:space="preserve"> </w:t>
            </w:r>
            <w:proofErr w:type="spellStart"/>
            <w:r w:rsidRPr="007057B6">
              <w:rPr>
                <w:rFonts w:cstheme="minorHAnsi"/>
                <w:sz w:val="28"/>
                <w:szCs w:val="28"/>
              </w:rPr>
              <w:t>إلى</w:t>
            </w:r>
            <w:proofErr w:type="spellEnd"/>
            <w:r w:rsidRPr="007057B6">
              <w:rPr>
                <w:rFonts w:cstheme="minorHAnsi"/>
                <w:sz w:val="28"/>
                <w:szCs w:val="28"/>
              </w:rPr>
              <w:t xml:space="preserve"> </w:t>
            </w:r>
            <w:proofErr w:type="spellStart"/>
            <w:r w:rsidRPr="007057B6">
              <w:rPr>
                <w:rFonts w:cstheme="minorHAnsi"/>
                <w:sz w:val="28"/>
                <w:szCs w:val="28"/>
              </w:rPr>
              <w:t>الممارسة</w:t>
            </w:r>
            <w:proofErr w:type="spellEnd"/>
            <w:r w:rsidRPr="007057B6">
              <w:rPr>
                <w:rFonts w:cstheme="minorHAnsi"/>
                <w:sz w:val="28"/>
                <w:szCs w:val="28"/>
              </w:rPr>
              <w:t xml:space="preserve"> </w:t>
            </w:r>
            <w:proofErr w:type="spellStart"/>
            <w:r w:rsidRPr="007057B6">
              <w:rPr>
                <w:rFonts w:cstheme="minorHAnsi"/>
                <w:sz w:val="28"/>
                <w:szCs w:val="28"/>
              </w:rPr>
              <w:t>الموجهة</w:t>
            </w:r>
            <w:proofErr w:type="spellEnd"/>
            <w:r w:rsidRPr="007057B6">
              <w:rPr>
                <w:rFonts w:cstheme="minorHAnsi"/>
                <w:sz w:val="28"/>
                <w:szCs w:val="28"/>
              </w:rPr>
              <w:t>.</w:t>
            </w:r>
          </w:p>
        </w:tc>
        <w:tc>
          <w:tcPr>
            <w:tcW w:w="800" w:type="pct"/>
            <w:shd w:val="clear" w:color="auto" w:fill="F7FBFC"/>
            <w:vAlign w:val="center"/>
          </w:tcPr>
          <w:p w14:paraId="6BDB66E2" w14:textId="64D29890" w:rsidR="007057B6" w:rsidRPr="007057B6" w:rsidRDefault="007057B6" w:rsidP="007057B6">
            <w:pPr>
              <w:jc w:val="right"/>
              <w:rPr>
                <w:rFonts w:cstheme="minorHAnsi"/>
                <w:sz w:val="28"/>
                <w:szCs w:val="28"/>
              </w:rPr>
            </w:pPr>
            <w:proofErr w:type="spellStart"/>
            <w:proofErr w:type="gramStart"/>
            <w:r w:rsidRPr="007057B6">
              <w:rPr>
                <w:rFonts w:cstheme="minorHAnsi"/>
                <w:sz w:val="28"/>
                <w:szCs w:val="28"/>
              </w:rPr>
              <w:t>النمذجة</w:t>
            </w:r>
            <w:proofErr w:type="spellEnd"/>
            <w:proofErr w:type="gramEnd"/>
          </w:p>
        </w:tc>
      </w:tr>
      <w:tr w:rsidR="007057B6" w:rsidRPr="007057B6" w14:paraId="2513B65B" w14:textId="5B06E3E9" w:rsidTr="007057B6">
        <w:trPr>
          <w:jc w:val="center"/>
        </w:trPr>
        <w:tc>
          <w:tcPr>
            <w:tcW w:w="4200" w:type="pct"/>
            <w:vAlign w:val="center"/>
          </w:tcPr>
          <w:p w14:paraId="78746A02" w14:textId="77777777" w:rsidR="007057B6" w:rsidRPr="007057B6" w:rsidRDefault="007057B6" w:rsidP="007057B6">
            <w:pPr>
              <w:jc w:val="right"/>
              <w:rPr>
                <w:rFonts w:cstheme="minorHAnsi"/>
                <w:sz w:val="28"/>
                <w:szCs w:val="28"/>
              </w:rPr>
            </w:pPr>
            <w:proofErr w:type="spellStart"/>
            <w:proofErr w:type="gramStart"/>
            <w:r w:rsidRPr="007057B6">
              <w:rPr>
                <w:rFonts w:cstheme="minorHAnsi"/>
                <w:sz w:val="28"/>
                <w:szCs w:val="28"/>
              </w:rPr>
              <w:t>تصحيح</w:t>
            </w:r>
            <w:proofErr w:type="spellEnd"/>
            <w:proofErr w:type="gramEnd"/>
            <w:r w:rsidRPr="007057B6">
              <w:rPr>
                <w:rFonts w:cstheme="minorHAnsi"/>
                <w:sz w:val="28"/>
                <w:szCs w:val="28"/>
              </w:rPr>
              <w:t xml:space="preserve"> </w:t>
            </w:r>
            <w:proofErr w:type="spellStart"/>
            <w:r w:rsidRPr="007057B6">
              <w:rPr>
                <w:rFonts w:cstheme="minorHAnsi"/>
                <w:sz w:val="28"/>
                <w:szCs w:val="28"/>
              </w:rPr>
              <w:t>الأخطاء</w:t>
            </w:r>
            <w:proofErr w:type="spellEnd"/>
            <w:r w:rsidRPr="007057B6">
              <w:rPr>
                <w:rFonts w:cstheme="minorHAnsi"/>
                <w:sz w:val="28"/>
                <w:szCs w:val="28"/>
              </w:rPr>
              <w:t xml:space="preserve"> </w:t>
            </w:r>
            <w:proofErr w:type="spellStart"/>
            <w:r w:rsidRPr="007057B6">
              <w:rPr>
                <w:rFonts w:cstheme="minorHAnsi"/>
                <w:sz w:val="28"/>
                <w:szCs w:val="28"/>
              </w:rPr>
              <w:t>في</w:t>
            </w:r>
            <w:proofErr w:type="spellEnd"/>
            <w:r w:rsidRPr="007057B6">
              <w:rPr>
                <w:rFonts w:cstheme="minorHAnsi"/>
                <w:sz w:val="28"/>
                <w:szCs w:val="28"/>
              </w:rPr>
              <w:t xml:space="preserve"> </w:t>
            </w:r>
            <w:proofErr w:type="spellStart"/>
            <w:r w:rsidRPr="007057B6">
              <w:rPr>
                <w:rFonts w:cstheme="minorHAnsi"/>
                <w:sz w:val="28"/>
                <w:szCs w:val="28"/>
              </w:rPr>
              <w:t>حينها</w:t>
            </w:r>
            <w:proofErr w:type="spellEnd"/>
            <w:r w:rsidRPr="007057B6">
              <w:rPr>
                <w:rFonts w:cstheme="minorHAnsi"/>
                <w:sz w:val="28"/>
                <w:szCs w:val="28"/>
              </w:rPr>
              <w:t xml:space="preserve"> </w:t>
            </w:r>
            <w:proofErr w:type="spellStart"/>
            <w:r w:rsidRPr="007057B6">
              <w:rPr>
                <w:rFonts w:cstheme="minorHAnsi"/>
                <w:sz w:val="28"/>
                <w:szCs w:val="28"/>
              </w:rPr>
              <w:t>بطريقة</w:t>
            </w:r>
            <w:proofErr w:type="spellEnd"/>
            <w:r w:rsidRPr="007057B6">
              <w:rPr>
                <w:rFonts w:cstheme="minorHAnsi"/>
                <w:sz w:val="28"/>
                <w:szCs w:val="28"/>
              </w:rPr>
              <w:t xml:space="preserve"> </w:t>
            </w:r>
            <w:proofErr w:type="spellStart"/>
            <w:r w:rsidRPr="007057B6">
              <w:rPr>
                <w:rFonts w:cstheme="minorHAnsi"/>
                <w:sz w:val="28"/>
                <w:szCs w:val="28"/>
              </w:rPr>
              <w:t>داعمة</w:t>
            </w:r>
            <w:proofErr w:type="spellEnd"/>
            <w:r w:rsidRPr="007057B6">
              <w:rPr>
                <w:rFonts w:cstheme="minorHAnsi"/>
                <w:sz w:val="28"/>
                <w:szCs w:val="28"/>
              </w:rPr>
              <w:t xml:space="preserve">، </w:t>
            </w:r>
            <w:proofErr w:type="spellStart"/>
            <w:r w:rsidRPr="007057B6">
              <w:rPr>
                <w:rFonts w:cstheme="minorHAnsi"/>
                <w:sz w:val="28"/>
                <w:szCs w:val="28"/>
              </w:rPr>
              <w:t>وتوظيف</w:t>
            </w:r>
            <w:proofErr w:type="spellEnd"/>
            <w:r w:rsidRPr="007057B6">
              <w:rPr>
                <w:rFonts w:cstheme="minorHAnsi"/>
                <w:sz w:val="28"/>
                <w:szCs w:val="28"/>
              </w:rPr>
              <w:t xml:space="preserve"> </w:t>
            </w:r>
            <w:proofErr w:type="spellStart"/>
            <w:r w:rsidRPr="007057B6">
              <w:rPr>
                <w:rFonts w:cstheme="minorHAnsi"/>
                <w:sz w:val="28"/>
                <w:szCs w:val="28"/>
              </w:rPr>
              <w:t>أخطاء</w:t>
            </w:r>
            <w:proofErr w:type="spellEnd"/>
            <w:r w:rsidRPr="007057B6">
              <w:rPr>
                <w:rFonts w:cstheme="minorHAnsi"/>
                <w:sz w:val="28"/>
                <w:szCs w:val="28"/>
              </w:rPr>
              <w:t xml:space="preserve"> </w:t>
            </w:r>
            <w:proofErr w:type="spellStart"/>
            <w:r w:rsidRPr="007057B6">
              <w:rPr>
                <w:rFonts w:cstheme="minorHAnsi"/>
                <w:sz w:val="28"/>
                <w:szCs w:val="28"/>
              </w:rPr>
              <w:t>شائعة</w:t>
            </w:r>
            <w:proofErr w:type="spellEnd"/>
            <w:r w:rsidRPr="007057B6">
              <w:rPr>
                <w:rFonts w:cstheme="minorHAnsi"/>
                <w:sz w:val="28"/>
                <w:szCs w:val="28"/>
              </w:rPr>
              <w:t xml:space="preserve"> </w:t>
            </w:r>
            <w:proofErr w:type="spellStart"/>
            <w:r w:rsidRPr="007057B6">
              <w:rPr>
                <w:rFonts w:cstheme="minorHAnsi"/>
                <w:sz w:val="28"/>
                <w:szCs w:val="28"/>
              </w:rPr>
              <w:t>لمعالجة</w:t>
            </w:r>
            <w:proofErr w:type="spellEnd"/>
            <w:r w:rsidRPr="007057B6">
              <w:rPr>
                <w:rFonts w:cstheme="minorHAnsi"/>
                <w:sz w:val="28"/>
                <w:szCs w:val="28"/>
              </w:rPr>
              <w:t xml:space="preserve"> </w:t>
            </w:r>
            <w:proofErr w:type="spellStart"/>
            <w:r w:rsidRPr="007057B6">
              <w:rPr>
                <w:rFonts w:cstheme="minorHAnsi"/>
                <w:sz w:val="28"/>
                <w:szCs w:val="28"/>
              </w:rPr>
              <w:t>جماعية</w:t>
            </w:r>
            <w:proofErr w:type="spellEnd"/>
            <w:r w:rsidRPr="007057B6">
              <w:rPr>
                <w:rFonts w:cstheme="minorHAnsi"/>
                <w:sz w:val="28"/>
                <w:szCs w:val="28"/>
              </w:rPr>
              <w:t>.</w:t>
            </w:r>
          </w:p>
        </w:tc>
        <w:tc>
          <w:tcPr>
            <w:tcW w:w="800" w:type="pct"/>
            <w:vAlign w:val="center"/>
          </w:tcPr>
          <w:p w14:paraId="32624C91" w14:textId="7E33BD9A" w:rsidR="007057B6" w:rsidRPr="007057B6" w:rsidRDefault="007057B6" w:rsidP="007057B6">
            <w:pPr>
              <w:jc w:val="right"/>
              <w:rPr>
                <w:rFonts w:cstheme="minorHAnsi"/>
                <w:sz w:val="28"/>
                <w:szCs w:val="28"/>
              </w:rPr>
            </w:pPr>
            <w:proofErr w:type="spellStart"/>
            <w:proofErr w:type="gramStart"/>
            <w:r w:rsidRPr="007057B6">
              <w:rPr>
                <w:rFonts w:cstheme="minorHAnsi"/>
                <w:sz w:val="28"/>
                <w:szCs w:val="28"/>
              </w:rPr>
              <w:t>التغذية</w:t>
            </w:r>
            <w:proofErr w:type="spellEnd"/>
            <w:proofErr w:type="gramEnd"/>
            <w:r w:rsidRPr="007057B6">
              <w:rPr>
                <w:rFonts w:cstheme="minorHAnsi"/>
                <w:sz w:val="28"/>
                <w:szCs w:val="28"/>
              </w:rPr>
              <w:t xml:space="preserve"> </w:t>
            </w:r>
            <w:proofErr w:type="spellStart"/>
            <w:r w:rsidRPr="007057B6">
              <w:rPr>
                <w:rFonts w:cstheme="minorHAnsi"/>
                <w:sz w:val="28"/>
                <w:szCs w:val="28"/>
              </w:rPr>
              <w:t>الراجعة</w:t>
            </w:r>
            <w:proofErr w:type="spellEnd"/>
          </w:p>
        </w:tc>
      </w:tr>
      <w:tr w:rsidR="007057B6" w:rsidRPr="007057B6" w14:paraId="73E3DDA1" w14:textId="0020383D" w:rsidTr="007057B6">
        <w:trPr>
          <w:jc w:val="center"/>
        </w:trPr>
        <w:tc>
          <w:tcPr>
            <w:tcW w:w="4200" w:type="pct"/>
            <w:shd w:val="clear" w:color="auto" w:fill="F7FBFC"/>
            <w:vAlign w:val="center"/>
          </w:tcPr>
          <w:p w14:paraId="5184EF79" w14:textId="77777777" w:rsidR="007057B6" w:rsidRPr="007057B6" w:rsidRDefault="007057B6" w:rsidP="007057B6">
            <w:pPr>
              <w:jc w:val="right"/>
              <w:rPr>
                <w:rFonts w:cstheme="minorHAnsi"/>
                <w:sz w:val="28"/>
                <w:szCs w:val="28"/>
              </w:rPr>
            </w:pPr>
            <w:proofErr w:type="spellStart"/>
            <w:proofErr w:type="gramStart"/>
            <w:r w:rsidRPr="007057B6">
              <w:rPr>
                <w:rFonts w:cstheme="minorHAnsi"/>
                <w:sz w:val="28"/>
                <w:szCs w:val="28"/>
              </w:rPr>
              <w:t>تسجيل</w:t>
            </w:r>
            <w:proofErr w:type="spellEnd"/>
            <w:proofErr w:type="gramEnd"/>
            <w:r w:rsidRPr="007057B6">
              <w:rPr>
                <w:rFonts w:cstheme="minorHAnsi"/>
                <w:sz w:val="28"/>
                <w:szCs w:val="28"/>
              </w:rPr>
              <w:t xml:space="preserve"> </w:t>
            </w:r>
            <w:proofErr w:type="spellStart"/>
            <w:r w:rsidRPr="007057B6">
              <w:rPr>
                <w:rFonts w:cstheme="minorHAnsi"/>
                <w:sz w:val="28"/>
                <w:szCs w:val="28"/>
              </w:rPr>
              <w:t>النتائج</w:t>
            </w:r>
            <w:proofErr w:type="spellEnd"/>
            <w:r w:rsidRPr="007057B6">
              <w:rPr>
                <w:rFonts w:cstheme="minorHAnsi"/>
                <w:sz w:val="28"/>
                <w:szCs w:val="28"/>
              </w:rPr>
              <w:t xml:space="preserve"> </w:t>
            </w:r>
            <w:proofErr w:type="spellStart"/>
            <w:r w:rsidRPr="007057B6">
              <w:rPr>
                <w:rFonts w:cstheme="minorHAnsi"/>
                <w:sz w:val="28"/>
                <w:szCs w:val="28"/>
              </w:rPr>
              <w:t>والملاحظات</w:t>
            </w:r>
            <w:proofErr w:type="spellEnd"/>
            <w:r w:rsidRPr="007057B6">
              <w:rPr>
                <w:rFonts w:cstheme="minorHAnsi"/>
                <w:sz w:val="28"/>
                <w:szCs w:val="28"/>
              </w:rPr>
              <w:t xml:space="preserve"> </w:t>
            </w:r>
            <w:proofErr w:type="spellStart"/>
            <w:r w:rsidRPr="007057B6">
              <w:rPr>
                <w:rFonts w:cstheme="minorHAnsi"/>
                <w:sz w:val="28"/>
                <w:szCs w:val="28"/>
              </w:rPr>
              <w:t>النوعية</w:t>
            </w:r>
            <w:proofErr w:type="spellEnd"/>
            <w:r w:rsidRPr="007057B6">
              <w:rPr>
                <w:rFonts w:cstheme="minorHAnsi"/>
                <w:sz w:val="28"/>
                <w:szCs w:val="28"/>
              </w:rPr>
              <w:t xml:space="preserve"> </w:t>
            </w:r>
            <w:proofErr w:type="spellStart"/>
            <w:r w:rsidRPr="007057B6">
              <w:rPr>
                <w:rFonts w:cstheme="minorHAnsi"/>
                <w:sz w:val="28"/>
                <w:szCs w:val="28"/>
              </w:rPr>
              <w:t>لاستثمارها</w:t>
            </w:r>
            <w:proofErr w:type="spellEnd"/>
            <w:r w:rsidRPr="007057B6">
              <w:rPr>
                <w:rFonts w:cstheme="minorHAnsi"/>
                <w:sz w:val="28"/>
                <w:szCs w:val="28"/>
              </w:rPr>
              <w:t xml:space="preserve"> </w:t>
            </w:r>
            <w:proofErr w:type="spellStart"/>
            <w:r w:rsidRPr="007057B6">
              <w:rPr>
                <w:rFonts w:cstheme="minorHAnsi"/>
                <w:sz w:val="28"/>
                <w:szCs w:val="28"/>
              </w:rPr>
              <w:t>في</w:t>
            </w:r>
            <w:proofErr w:type="spellEnd"/>
            <w:r w:rsidRPr="007057B6">
              <w:rPr>
                <w:rFonts w:cstheme="minorHAnsi"/>
                <w:sz w:val="28"/>
                <w:szCs w:val="28"/>
              </w:rPr>
              <w:t xml:space="preserve"> </w:t>
            </w:r>
            <w:proofErr w:type="spellStart"/>
            <w:r w:rsidRPr="007057B6">
              <w:rPr>
                <w:rFonts w:cstheme="minorHAnsi"/>
                <w:sz w:val="28"/>
                <w:szCs w:val="28"/>
              </w:rPr>
              <w:t>المعالجة</w:t>
            </w:r>
            <w:proofErr w:type="spellEnd"/>
            <w:r w:rsidRPr="007057B6">
              <w:rPr>
                <w:rFonts w:cstheme="minorHAnsi"/>
                <w:sz w:val="28"/>
                <w:szCs w:val="28"/>
              </w:rPr>
              <w:t xml:space="preserve"> </w:t>
            </w:r>
            <w:proofErr w:type="spellStart"/>
            <w:r w:rsidRPr="007057B6">
              <w:rPr>
                <w:rFonts w:cstheme="minorHAnsi"/>
                <w:sz w:val="28"/>
                <w:szCs w:val="28"/>
              </w:rPr>
              <w:t>والتصديق</w:t>
            </w:r>
            <w:proofErr w:type="spellEnd"/>
            <w:r w:rsidRPr="007057B6">
              <w:rPr>
                <w:rFonts w:cstheme="minorHAnsi"/>
                <w:sz w:val="28"/>
                <w:szCs w:val="28"/>
              </w:rPr>
              <w:t>.</w:t>
            </w:r>
          </w:p>
        </w:tc>
        <w:tc>
          <w:tcPr>
            <w:tcW w:w="800" w:type="pct"/>
            <w:shd w:val="clear" w:color="auto" w:fill="F7FBFC"/>
            <w:vAlign w:val="center"/>
          </w:tcPr>
          <w:p w14:paraId="6F1A1C4D" w14:textId="21FDAF5D" w:rsidR="007057B6" w:rsidRPr="007057B6" w:rsidRDefault="007057B6" w:rsidP="007057B6">
            <w:pPr>
              <w:jc w:val="right"/>
              <w:rPr>
                <w:rFonts w:cstheme="minorHAnsi"/>
                <w:sz w:val="28"/>
                <w:szCs w:val="28"/>
              </w:rPr>
            </w:pPr>
            <w:proofErr w:type="spellStart"/>
            <w:proofErr w:type="gramStart"/>
            <w:r w:rsidRPr="007057B6">
              <w:rPr>
                <w:rFonts w:cstheme="minorHAnsi"/>
                <w:sz w:val="28"/>
                <w:szCs w:val="28"/>
              </w:rPr>
              <w:t>التتبع</w:t>
            </w:r>
            <w:proofErr w:type="spellEnd"/>
            <w:proofErr w:type="gramEnd"/>
          </w:p>
        </w:tc>
      </w:tr>
    </w:tbl>
    <w:p w14:paraId="65C04888" w14:textId="77777777" w:rsidR="007057B6" w:rsidRPr="00C34AA3" w:rsidRDefault="007057B6" w:rsidP="007057B6">
      <w:pPr>
        <w:bidi/>
        <w:ind w:firstLine="720"/>
        <w:jc w:val="both"/>
        <w:rPr>
          <w:rFonts w:cs="Calibri"/>
          <w:sz w:val="28"/>
          <w:szCs w:val="28"/>
          <w:lang w:bidi="ar-MA"/>
        </w:rPr>
      </w:pPr>
    </w:p>
    <w:p w14:paraId="29612369" w14:textId="3306F3BC" w:rsidR="00C34AA3" w:rsidRDefault="00C34AA3" w:rsidP="00C34AA3">
      <w:pPr>
        <w:pStyle w:val="Paragraphedeliste"/>
        <w:numPr>
          <w:ilvl w:val="0"/>
          <w:numId w:val="2"/>
        </w:numPr>
        <w:shd w:val="clear" w:color="auto" w:fill="4472C4" w:themeFill="accent1"/>
        <w:bidi/>
        <w:jc w:val="both"/>
        <w:rPr>
          <w:rFonts w:cs="Calibri"/>
          <w:b/>
          <w:bCs/>
          <w:color w:val="FFFFFF" w:themeColor="background1"/>
          <w:sz w:val="32"/>
          <w:szCs w:val="32"/>
          <w:lang w:bidi="ar-MA"/>
        </w:rPr>
      </w:pPr>
      <w:r w:rsidRPr="00C34AA3">
        <w:rPr>
          <w:rFonts w:cs="Calibri"/>
          <w:b/>
          <w:bCs/>
          <w:color w:val="FFFFFF" w:themeColor="background1"/>
          <w:sz w:val="32"/>
          <w:szCs w:val="32"/>
          <w:rtl/>
          <w:lang w:bidi="ar-MA"/>
        </w:rPr>
        <w:t>خلاصات اليوم السابع</w:t>
      </w:r>
      <w:r>
        <w:rPr>
          <w:rFonts w:cs="Calibri" w:hint="cs"/>
          <w:b/>
          <w:bCs/>
          <w:color w:val="FFFFFF" w:themeColor="background1"/>
          <w:sz w:val="32"/>
          <w:szCs w:val="32"/>
          <w:rtl/>
          <w:lang w:bidi="ar-MA"/>
        </w:rPr>
        <w:t>:</w:t>
      </w:r>
    </w:p>
    <w:p w14:paraId="08823730" w14:textId="77777777" w:rsidR="007057B6" w:rsidRPr="007057B6" w:rsidRDefault="007057B6" w:rsidP="007057B6">
      <w:pPr>
        <w:bidi/>
        <w:ind w:firstLine="720"/>
        <w:jc w:val="both"/>
        <w:rPr>
          <w:rFonts w:cs="Calibri"/>
          <w:sz w:val="28"/>
          <w:szCs w:val="28"/>
          <w:rtl/>
          <w:lang w:bidi="ar-MA"/>
        </w:rPr>
      </w:pPr>
      <w:r w:rsidRPr="007057B6">
        <w:rPr>
          <w:rFonts w:cs="Calibri"/>
          <w:sz w:val="28"/>
          <w:szCs w:val="28"/>
          <w:rtl/>
          <w:lang w:bidi="ar-MA"/>
        </w:rPr>
        <w:t>خلص اليوم السابع إلى أن برنامج الدعم في اللغة العربية يقوم على تصور متدرج يربط بين نتائج الموضعة، ومستويات القراءة، واللبنات، والمسارات، والتتبع والتصديق. فالدعم لا ينطلق من المستوى الدراسي وحده، بل من مستوى الأداء الحقيقي للمتعلم، ومن قدرته على تعرف الحروف، وقراءة الكلمات، والانتقال إلى الفقرة والأقصوصة والنصوص الأطول</w:t>
      </w:r>
      <w:r w:rsidRPr="007057B6">
        <w:rPr>
          <w:rFonts w:cs="Calibri"/>
          <w:sz w:val="28"/>
          <w:szCs w:val="28"/>
          <w:lang w:bidi="ar-MA"/>
        </w:rPr>
        <w:t>.</w:t>
      </w:r>
    </w:p>
    <w:p w14:paraId="068BE995" w14:textId="77777777" w:rsidR="007057B6" w:rsidRPr="007057B6" w:rsidRDefault="007057B6" w:rsidP="007057B6">
      <w:pPr>
        <w:bidi/>
        <w:ind w:firstLine="720"/>
        <w:jc w:val="both"/>
        <w:rPr>
          <w:rFonts w:cs="Calibri"/>
          <w:sz w:val="28"/>
          <w:szCs w:val="28"/>
          <w:rtl/>
          <w:lang w:bidi="ar-MA"/>
        </w:rPr>
      </w:pPr>
      <w:r w:rsidRPr="007057B6">
        <w:rPr>
          <w:rFonts w:cs="Calibri"/>
          <w:sz w:val="28"/>
          <w:szCs w:val="28"/>
          <w:rtl/>
          <w:lang w:bidi="ar-MA"/>
        </w:rPr>
        <w:t xml:space="preserve">كما أبرزت الورشة أن نجاح أنشطة الدعم في اللغة العربية رهين بحسن بناء الحصة: افتتاح منظم، نشاط اعتيادي هادف، أنشطة رئيسية في القراءة والكتابة والمعجم، ألعاب تعليمية، ثم اختتام يستثمر ما تم تعلمه. وتؤكد النماذج المقدمة أن النمذجة والمحاكاة والممارسة الموجهة والمستقلة تمثل قلب التدخل </w:t>
      </w:r>
      <w:proofErr w:type="spellStart"/>
      <w:r w:rsidRPr="007057B6">
        <w:rPr>
          <w:rFonts w:cs="Calibri"/>
          <w:sz w:val="28"/>
          <w:szCs w:val="28"/>
          <w:rtl/>
          <w:lang w:bidi="ar-MA"/>
        </w:rPr>
        <w:t>الديداكتيكي</w:t>
      </w:r>
      <w:proofErr w:type="spellEnd"/>
      <w:r w:rsidRPr="007057B6">
        <w:rPr>
          <w:rFonts w:cs="Calibri"/>
          <w:sz w:val="28"/>
          <w:szCs w:val="28"/>
          <w:lang w:bidi="ar-MA"/>
        </w:rPr>
        <w:t>.</w:t>
      </w:r>
    </w:p>
    <w:p w14:paraId="668CFBB1" w14:textId="5C24FFDF" w:rsidR="00C34AA3" w:rsidRDefault="007057B6" w:rsidP="007057B6">
      <w:pPr>
        <w:bidi/>
        <w:ind w:firstLine="720"/>
        <w:jc w:val="both"/>
        <w:rPr>
          <w:rFonts w:cs="Calibri"/>
          <w:sz w:val="28"/>
          <w:szCs w:val="28"/>
          <w:rtl/>
          <w:lang w:bidi="ar-MA"/>
        </w:rPr>
      </w:pPr>
      <w:r>
        <w:rPr>
          <w:rFonts w:cs="Calibri"/>
          <w:noProof/>
          <w:sz w:val="28"/>
          <w:szCs w:val="28"/>
          <w:rtl/>
          <w:lang w:val="ar-MA" w:bidi="ar-MA"/>
        </w:rPr>
        <w:lastRenderedPageBreak/>
        <mc:AlternateContent>
          <mc:Choice Requires="wps">
            <w:drawing>
              <wp:anchor distT="0" distB="0" distL="114300" distR="114300" simplePos="0" relativeHeight="251666432" behindDoc="1" locked="0" layoutInCell="1" allowOverlap="1" wp14:anchorId="1278F438" wp14:editId="55D6A79B">
                <wp:simplePos x="0" y="0"/>
                <wp:positionH relativeFrom="column">
                  <wp:posOffset>-193964</wp:posOffset>
                </wp:positionH>
                <wp:positionV relativeFrom="paragraph">
                  <wp:posOffset>747741</wp:posOffset>
                </wp:positionV>
                <wp:extent cx="6927273" cy="540328"/>
                <wp:effectExtent l="0" t="0" r="26035" b="12700"/>
                <wp:wrapNone/>
                <wp:docPr id="429646500" name="Rectangle : coins arrondis 10"/>
                <wp:cNvGraphicFramePr/>
                <a:graphic xmlns:a="http://schemas.openxmlformats.org/drawingml/2006/main">
                  <a:graphicData uri="http://schemas.microsoft.com/office/word/2010/wordprocessingShape">
                    <wps:wsp>
                      <wps:cNvSpPr/>
                      <wps:spPr>
                        <a:xfrm>
                          <a:off x="0" y="0"/>
                          <a:ext cx="6927273" cy="540328"/>
                        </a:xfrm>
                        <a:prstGeom prst="roundRect">
                          <a:avLst/>
                        </a:prstGeom>
                        <a:solidFill>
                          <a:schemeClr val="accent1">
                            <a:lumMod val="20000"/>
                            <a:lumOff val="8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5ADEFC" id="Rectangle : coins arrondis 10" o:spid="_x0000_s1026" style="position:absolute;margin-left:-15.25pt;margin-top:58.9pt;width:545.45pt;height:42.55pt;z-index:-251650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" fillcolor="#d9e2f3 [660]" strokecolor="#4472c4 [3204]" strokeweight="1pt">
                <v:stroke joinstyle="miter"/>
              </v:roundrect>
            </w:pict>
          </mc:Fallback>
        </mc:AlternateContent>
      </w:r>
      <w:r w:rsidRPr="007057B6">
        <w:rPr>
          <w:rFonts w:cs="Calibri"/>
          <w:sz w:val="28"/>
          <w:szCs w:val="28"/>
          <w:rtl/>
          <w:lang w:bidi="ar-MA"/>
        </w:rPr>
        <w:t>وبالنسبة للمستوى الأول، أكد اليوم السابع أهمية الدعم الوقائي في بناء علاقة آمنة وإيجابية مع اللغة والمدرسة، من خلال طقوس الحضور، الحكاية، الأناشيد، الوعي الصوتي، الحروف، والتخطيط. أما في لبنتي حرف وكلمة، فقد برزت أهمية الأنشطة المتدرجة التي تربط بين الصوت والرسم والمعنى والقراءة والكتابة</w:t>
      </w:r>
      <w:r>
        <w:rPr>
          <w:rFonts w:cs="Calibri" w:hint="cs"/>
          <w:sz w:val="28"/>
          <w:szCs w:val="28"/>
          <w:rtl/>
          <w:lang w:bidi="ar-MA"/>
        </w:rPr>
        <w:t>.</w:t>
      </w:r>
    </w:p>
    <w:p w14:paraId="52BBAEFF" w14:textId="2464D58E" w:rsidR="007057B6" w:rsidRPr="00C34AA3" w:rsidRDefault="007057B6" w:rsidP="007057B6">
      <w:pPr>
        <w:bidi/>
        <w:ind w:firstLine="720"/>
        <w:jc w:val="both"/>
        <w:rPr>
          <w:rFonts w:cs="Calibri"/>
          <w:sz w:val="28"/>
          <w:szCs w:val="28"/>
          <w:rtl/>
          <w:lang w:bidi="ar-MA"/>
        </w:rPr>
      </w:pPr>
      <w:r w:rsidRPr="007057B6">
        <w:rPr>
          <w:rFonts w:cs="Calibri"/>
          <w:b/>
          <w:bCs/>
          <w:sz w:val="28"/>
          <w:szCs w:val="28"/>
          <w:rtl/>
          <w:lang w:bidi="ar-MA"/>
        </w:rPr>
        <w:t>خلاصة عامة:</w:t>
      </w:r>
      <w:r w:rsidRPr="007057B6">
        <w:rPr>
          <w:rFonts w:cs="Calibri"/>
          <w:sz w:val="28"/>
          <w:szCs w:val="28"/>
          <w:rtl/>
          <w:lang w:bidi="ar-MA"/>
        </w:rPr>
        <w:t xml:space="preserve"> يمثل اليوم السابع محطة أساسية لفهم دعم اللغة العربية من الموضعة إلى اللبنات والمسارات والحصص العملية.</w:t>
      </w:r>
    </w:p>
    <w:sectPr w:rsidR="007057B6" w:rsidRPr="00C34AA3" w:rsidSect="00864FE6">
      <w:headerReference w:type="default" r:id="rId8"/>
      <w:footerReference w:type="default" r:id="rId9"/>
      <w:pgSz w:w="11906" w:h="16838"/>
      <w:pgMar w:top="720" w:right="720" w:bottom="720" w:left="72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25AE4" w14:textId="77777777" w:rsidR="00C8467F" w:rsidRDefault="00C8467F" w:rsidP="00C75835">
      <w:pPr>
        <w:spacing w:after="0" w:line="240" w:lineRule="auto"/>
      </w:pPr>
      <w:r>
        <w:separator/>
      </w:r>
    </w:p>
  </w:endnote>
  <w:endnote w:type="continuationSeparator" w:id="0">
    <w:p w14:paraId="00C25B08" w14:textId="77777777" w:rsidR="00C8467F" w:rsidRDefault="00C8467F" w:rsidP="00C7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6ABC" w14:textId="77777777" w:rsidR="00864FE6" w:rsidRDefault="00864FE6">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0A5CDE17" w14:textId="280B0FA8" w:rsidR="00864FE6" w:rsidRDefault="00864FE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B2DEA" w14:textId="77777777" w:rsidR="00C8467F" w:rsidRDefault="00C8467F" w:rsidP="00C75835">
      <w:pPr>
        <w:spacing w:after="0" w:line="240" w:lineRule="auto"/>
      </w:pPr>
      <w:r>
        <w:separator/>
      </w:r>
    </w:p>
  </w:footnote>
  <w:footnote w:type="continuationSeparator" w:id="0">
    <w:p w14:paraId="69FA2AEA" w14:textId="77777777" w:rsidR="00C8467F" w:rsidRDefault="00C8467F" w:rsidP="00C75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BC87" w14:textId="0880D676" w:rsidR="00C75835" w:rsidRDefault="00C75835" w:rsidP="00864FE6">
    <w:pPr>
      <w:pStyle w:val="En-tte"/>
      <w:bidi/>
      <w:jc w:val="center"/>
      <w:rPr>
        <w:rtl/>
      </w:rPr>
    </w:pPr>
    <w:r>
      <w:rPr>
        <w:noProof/>
      </w:rPr>
      <mc:AlternateContent>
        <mc:Choice Requires="wps">
          <w:drawing>
            <wp:anchor distT="0" distB="0" distL="114300" distR="114300" simplePos="0" relativeHeight="251659264" behindDoc="0" locked="0" layoutInCell="1" allowOverlap="1" wp14:anchorId="31461DC7" wp14:editId="58E3437E">
              <wp:simplePos x="0" y="0"/>
              <wp:positionH relativeFrom="column">
                <wp:posOffset>-457200</wp:posOffset>
              </wp:positionH>
              <wp:positionV relativeFrom="paragraph">
                <wp:posOffset>928777</wp:posOffset>
              </wp:positionV>
              <wp:extent cx="7564755" cy="45085"/>
              <wp:effectExtent l="0" t="0" r="17145" b="12065"/>
              <wp:wrapNone/>
              <wp:docPr id="947814728" name="Rectangle 1"/>
              <wp:cNvGraphicFramePr/>
              <a:graphic xmlns:a="http://schemas.openxmlformats.org/drawingml/2006/main">
                <a:graphicData uri="http://schemas.microsoft.com/office/word/2010/wordprocessingShape">
                  <wps:wsp>
                    <wps:cNvSpPr/>
                    <wps:spPr>
                      <a:xfrm>
                        <a:off x="0" y="0"/>
                        <a:ext cx="7564755" cy="45085"/>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B2DAB6" id="Rectangle 1" o:spid="_x0000_s1026" style="position:absolute;margin-left:-36pt;margin-top:73.15pt;width:595.6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" fillcolor="#4472c4 [3204]" strokecolor="#4472c4 [3204]" strokeweight="1pt"/>
          </w:pict>
        </mc:Fallback>
      </mc:AlternateContent>
    </w:r>
    <w:r>
      <w:rPr>
        <w:noProof/>
      </w:rPr>
      <w:drawing>
        <wp:inline distT="0" distB="0" distL="0" distR="0" wp14:anchorId="0E016CDC" wp14:editId="0085F148">
          <wp:extent cx="917991" cy="917991"/>
          <wp:effectExtent l="0" t="0" r="0" b="0"/>
          <wp:docPr id="3017890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89046" name="Image 301789046"/>
                  <pic:cNvPicPr/>
                </pic:nvPicPr>
                <pic:blipFill>
                  <a:blip r:embed="rId1">
                    <a:extLst>
                      <a:ext uri="{28A0092B-C50C-407E-A947-70E740481C1C}">
                        <a14:useLocalDpi xmlns:a14="http://schemas.microsoft.com/office/drawing/2010/main" val="0"/>
                      </a:ext>
                    </a:extLst>
                  </a:blip>
                  <a:stretch>
                    <a:fillRect/>
                  </a:stretch>
                </pic:blipFill>
                <pic:spPr>
                  <a:xfrm>
                    <a:off x="0" y="0"/>
                    <a:ext cx="932903" cy="932903"/>
                  </a:xfrm>
                  <a:prstGeom prst="rect">
                    <a:avLst/>
                  </a:prstGeom>
                </pic:spPr>
              </pic:pic>
            </a:graphicData>
          </a:graphic>
        </wp:inline>
      </w:drawing>
    </w:r>
  </w:p>
  <w:p w14:paraId="4BB38605" w14:textId="77777777" w:rsidR="00864FE6" w:rsidRDefault="00864FE6" w:rsidP="00864FE6">
    <w:pPr>
      <w:pStyle w:val="En-tte"/>
      <w:bid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E69A0"/>
    <w:multiLevelType w:val="hybridMultilevel"/>
    <w:tmpl w:val="7286F0E2"/>
    <w:lvl w:ilvl="0" w:tplc="1890CD5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A313BA"/>
    <w:multiLevelType w:val="hybridMultilevel"/>
    <w:tmpl w:val="FC32A294"/>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CED234E"/>
    <w:multiLevelType w:val="hybridMultilevel"/>
    <w:tmpl w:val="310632F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994DCC"/>
    <w:multiLevelType w:val="hybridMultilevel"/>
    <w:tmpl w:val="673AB3F6"/>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412780"/>
    <w:multiLevelType w:val="hybridMultilevel"/>
    <w:tmpl w:val="13D2C1EA"/>
    <w:lvl w:ilvl="0" w:tplc="0809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4C44FEA"/>
    <w:multiLevelType w:val="hybridMultilevel"/>
    <w:tmpl w:val="EF3093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797CA4"/>
    <w:multiLevelType w:val="hybridMultilevel"/>
    <w:tmpl w:val="04CA3C7C"/>
    <w:lvl w:ilvl="0" w:tplc="DBCEFCCE">
      <w:start w:val="1"/>
      <w:numFmt w:val="bullet"/>
      <w:lvlText w:val="•"/>
      <w:lvlJc w:val="left"/>
      <w:pPr>
        <w:ind w:left="600" w:hanging="300"/>
      </w:pPr>
    </w:lvl>
    <w:lvl w:ilvl="1" w:tplc="29A025D2">
      <w:numFmt w:val="decimal"/>
      <w:lvlText w:val=""/>
      <w:lvlJc w:val="left"/>
    </w:lvl>
    <w:lvl w:ilvl="2" w:tplc="30B6229E">
      <w:numFmt w:val="decimal"/>
      <w:lvlText w:val=""/>
      <w:lvlJc w:val="left"/>
    </w:lvl>
    <w:lvl w:ilvl="3" w:tplc="88DE3438">
      <w:numFmt w:val="decimal"/>
      <w:lvlText w:val=""/>
      <w:lvlJc w:val="left"/>
    </w:lvl>
    <w:lvl w:ilvl="4" w:tplc="C97E7C6A">
      <w:numFmt w:val="decimal"/>
      <w:lvlText w:val=""/>
      <w:lvlJc w:val="left"/>
    </w:lvl>
    <w:lvl w:ilvl="5" w:tplc="7EF29700">
      <w:numFmt w:val="decimal"/>
      <w:lvlText w:val=""/>
      <w:lvlJc w:val="left"/>
    </w:lvl>
    <w:lvl w:ilvl="6" w:tplc="78745AE6">
      <w:numFmt w:val="decimal"/>
      <w:lvlText w:val=""/>
      <w:lvlJc w:val="left"/>
    </w:lvl>
    <w:lvl w:ilvl="7" w:tplc="8CA0528E">
      <w:numFmt w:val="decimal"/>
      <w:lvlText w:val=""/>
      <w:lvlJc w:val="left"/>
    </w:lvl>
    <w:lvl w:ilvl="8" w:tplc="9A485970">
      <w:numFmt w:val="decimal"/>
      <w:lvlText w:val=""/>
      <w:lvlJc w:val="left"/>
    </w:lvl>
  </w:abstractNum>
  <w:abstractNum w:abstractNumId="7" w15:restartNumberingAfterBreak="0">
    <w:nsid w:val="23937D2E"/>
    <w:multiLevelType w:val="hybridMultilevel"/>
    <w:tmpl w:val="5B321E60"/>
    <w:lvl w:ilvl="0" w:tplc="08090001">
      <w:start w:val="1"/>
      <w:numFmt w:val="bullet"/>
      <w:lvlText w:val=""/>
      <w:lvlJc w:val="left"/>
      <w:pPr>
        <w:ind w:left="2880" w:hanging="360"/>
      </w:pPr>
      <w:rPr>
        <w:rFonts w:ascii="Symbol" w:hAnsi="Symbo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8" w15:restartNumberingAfterBreak="0">
    <w:nsid w:val="2BC1340F"/>
    <w:multiLevelType w:val="hybridMultilevel"/>
    <w:tmpl w:val="ADE267AA"/>
    <w:lvl w:ilvl="0" w:tplc="08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9" w15:restartNumberingAfterBreak="0">
    <w:nsid w:val="318C14B1"/>
    <w:multiLevelType w:val="hybridMultilevel"/>
    <w:tmpl w:val="F324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6935A5"/>
    <w:multiLevelType w:val="hybridMultilevel"/>
    <w:tmpl w:val="13529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7B55FD7"/>
    <w:multiLevelType w:val="hybridMultilevel"/>
    <w:tmpl w:val="030C2ACE"/>
    <w:lvl w:ilvl="0" w:tplc="08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381E146D"/>
    <w:multiLevelType w:val="hybridMultilevel"/>
    <w:tmpl w:val="B70278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3FDD4A0B"/>
    <w:multiLevelType w:val="hybridMultilevel"/>
    <w:tmpl w:val="1F509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FD023D"/>
    <w:multiLevelType w:val="hybridMultilevel"/>
    <w:tmpl w:val="35B015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8441F7B"/>
    <w:multiLevelType w:val="hybridMultilevel"/>
    <w:tmpl w:val="C610EA0C"/>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FFFFFFFF">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B8A2D27"/>
    <w:multiLevelType w:val="hybridMultilevel"/>
    <w:tmpl w:val="E52A043A"/>
    <w:lvl w:ilvl="0" w:tplc="08090005">
      <w:start w:val="1"/>
      <w:numFmt w:val="bullet"/>
      <w:lvlText w:val=""/>
      <w:lvlJc w:val="left"/>
      <w:pPr>
        <w:ind w:left="2160" w:hanging="360"/>
      </w:pPr>
      <w:rPr>
        <w:rFonts w:ascii="Wingdings" w:hAnsi="Wingdings" w:hint="default"/>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7" w15:restartNumberingAfterBreak="0">
    <w:nsid w:val="69302A57"/>
    <w:multiLevelType w:val="hybridMultilevel"/>
    <w:tmpl w:val="0F6A9B08"/>
    <w:lvl w:ilvl="0" w:tplc="FFFFFFFF">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6B7A6DD9"/>
    <w:multiLevelType w:val="hybridMultilevel"/>
    <w:tmpl w:val="25B4EB28"/>
    <w:lvl w:ilvl="0" w:tplc="0809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1F36D7"/>
    <w:multiLevelType w:val="hybridMultilevel"/>
    <w:tmpl w:val="84066EB8"/>
    <w:lvl w:ilvl="0" w:tplc="040C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4490CF00">
      <w:numFmt w:val="bullet"/>
      <w:lvlText w:val="•"/>
      <w:lvlJc w:val="left"/>
      <w:pPr>
        <w:ind w:left="2520" w:hanging="360"/>
      </w:pPr>
      <w:rPr>
        <w:rFonts w:ascii="Calibri" w:eastAsiaTheme="minorHAnsi" w:hAnsi="Calibri" w:cs="Calibri"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73973460"/>
    <w:multiLevelType w:val="hybridMultilevel"/>
    <w:tmpl w:val="C24EC396"/>
    <w:lvl w:ilvl="0" w:tplc="0809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77EB322C"/>
    <w:multiLevelType w:val="hybridMultilevel"/>
    <w:tmpl w:val="1DC2264E"/>
    <w:lvl w:ilvl="0" w:tplc="FFFFFFFF">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E085751"/>
    <w:multiLevelType w:val="hybridMultilevel"/>
    <w:tmpl w:val="E2D22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FCB525C"/>
    <w:multiLevelType w:val="hybridMultilevel"/>
    <w:tmpl w:val="9E6E8F62"/>
    <w:lvl w:ilvl="0" w:tplc="BDF04D0A">
      <w:start w:val="1"/>
      <w:numFmt w:val="decimal"/>
      <w:lvlText w:val="%1."/>
      <w:lvlJc w:val="left"/>
      <w:pPr>
        <w:ind w:left="720" w:hanging="360"/>
      </w:pPr>
      <w:rPr>
        <w:b/>
        <w:bCs/>
        <w:color w:val="FFFFFF" w:themeColor="background1"/>
        <w:sz w:val="32"/>
        <w:szCs w:val="32"/>
      </w:rPr>
    </w:lvl>
    <w:lvl w:ilvl="1" w:tplc="040C0003">
      <w:start w:val="1"/>
      <w:numFmt w:val="bullet"/>
      <w:lvlText w:val="o"/>
      <w:lvlJc w:val="left"/>
      <w:pPr>
        <w:ind w:left="1080" w:hanging="360"/>
      </w:pPr>
      <w:rPr>
        <w:rFonts w:ascii="Courier New" w:hAnsi="Courier New" w:cs="Courier New" w:hint="default"/>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296305986">
    <w:abstractNumId w:val="6"/>
    <w:lvlOverride w:ilvl="0">
      <w:startOverride w:val="1"/>
    </w:lvlOverride>
  </w:num>
  <w:num w:numId="2" w16cid:durableId="133911593">
    <w:abstractNumId w:val="23"/>
  </w:num>
  <w:num w:numId="3" w16cid:durableId="1787313583">
    <w:abstractNumId w:val="10"/>
  </w:num>
  <w:num w:numId="4" w16cid:durableId="2132019446">
    <w:abstractNumId w:val="22"/>
  </w:num>
  <w:num w:numId="5" w16cid:durableId="1483355232">
    <w:abstractNumId w:val="0"/>
  </w:num>
  <w:num w:numId="6" w16cid:durableId="1549217285">
    <w:abstractNumId w:val="13"/>
  </w:num>
  <w:num w:numId="7" w16cid:durableId="1299916012">
    <w:abstractNumId w:val="9"/>
  </w:num>
  <w:num w:numId="8" w16cid:durableId="251165685">
    <w:abstractNumId w:val="14"/>
  </w:num>
  <w:num w:numId="9" w16cid:durableId="946549443">
    <w:abstractNumId w:val="5"/>
  </w:num>
  <w:num w:numId="10" w16cid:durableId="236746675">
    <w:abstractNumId w:val="19"/>
  </w:num>
  <w:num w:numId="11" w16cid:durableId="1441727752">
    <w:abstractNumId w:val="3"/>
  </w:num>
  <w:num w:numId="12" w16cid:durableId="69353843">
    <w:abstractNumId w:val="2"/>
  </w:num>
  <w:num w:numId="13" w16cid:durableId="1639795941">
    <w:abstractNumId w:val="12"/>
  </w:num>
  <w:num w:numId="14" w16cid:durableId="233005537">
    <w:abstractNumId w:val="16"/>
  </w:num>
  <w:num w:numId="15" w16cid:durableId="440994124">
    <w:abstractNumId w:val="18"/>
  </w:num>
  <w:num w:numId="16" w16cid:durableId="1861888715">
    <w:abstractNumId w:val="20"/>
  </w:num>
  <w:num w:numId="17" w16cid:durableId="1815565428">
    <w:abstractNumId w:val="7"/>
  </w:num>
  <w:num w:numId="18" w16cid:durableId="1835606169">
    <w:abstractNumId w:val="8"/>
  </w:num>
  <w:num w:numId="19" w16cid:durableId="212471354">
    <w:abstractNumId w:val="17"/>
  </w:num>
  <w:num w:numId="20" w16cid:durableId="1389918277">
    <w:abstractNumId w:val="11"/>
  </w:num>
  <w:num w:numId="21" w16cid:durableId="2117751693">
    <w:abstractNumId w:val="21"/>
  </w:num>
  <w:num w:numId="22" w16cid:durableId="1953319616">
    <w:abstractNumId w:val="15"/>
  </w:num>
  <w:num w:numId="23" w16cid:durableId="1344433613">
    <w:abstractNumId w:val="4"/>
  </w:num>
  <w:num w:numId="24" w16cid:durableId="165760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35"/>
    <w:rsid w:val="00050D57"/>
    <w:rsid w:val="00082CE7"/>
    <w:rsid w:val="00091121"/>
    <w:rsid w:val="000D3E64"/>
    <w:rsid w:val="0011382A"/>
    <w:rsid w:val="00133987"/>
    <w:rsid w:val="00176084"/>
    <w:rsid w:val="002317FA"/>
    <w:rsid w:val="00253F31"/>
    <w:rsid w:val="00257487"/>
    <w:rsid w:val="00304AB2"/>
    <w:rsid w:val="00433745"/>
    <w:rsid w:val="004A5F7B"/>
    <w:rsid w:val="004C432E"/>
    <w:rsid w:val="005277DE"/>
    <w:rsid w:val="00556999"/>
    <w:rsid w:val="005A6E31"/>
    <w:rsid w:val="005D1227"/>
    <w:rsid w:val="005E2FD0"/>
    <w:rsid w:val="005F686A"/>
    <w:rsid w:val="0060266D"/>
    <w:rsid w:val="00616BB7"/>
    <w:rsid w:val="00645230"/>
    <w:rsid w:val="0064589D"/>
    <w:rsid w:val="006C2555"/>
    <w:rsid w:val="007057B6"/>
    <w:rsid w:val="007921BB"/>
    <w:rsid w:val="00864FE6"/>
    <w:rsid w:val="008A4ABF"/>
    <w:rsid w:val="008C569E"/>
    <w:rsid w:val="008D6592"/>
    <w:rsid w:val="008D76EC"/>
    <w:rsid w:val="008E0DEC"/>
    <w:rsid w:val="009E1679"/>
    <w:rsid w:val="00A460F2"/>
    <w:rsid w:val="00A63EFB"/>
    <w:rsid w:val="00AF6C67"/>
    <w:rsid w:val="00B258C1"/>
    <w:rsid w:val="00B26C4C"/>
    <w:rsid w:val="00B31CD3"/>
    <w:rsid w:val="00B66E20"/>
    <w:rsid w:val="00BE7030"/>
    <w:rsid w:val="00C17358"/>
    <w:rsid w:val="00C21CC3"/>
    <w:rsid w:val="00C34AA3"/>
    <w:rsid w:val="00C75835"/>
    <w:rsid w:val="00C8467F"/>
    <w:rsid w:val="00CB3626"/>
    <w:rsid w:val="00CD21BB"/>
    <w:rsid w:val="00CD46BC"/>
    <w:rsid w:val="00D055D5"/>
    <w:rsid w:val="00D77784"/>
    <w:rsid w:val="00D86759"/>
    <w:rsid w:val="00DE04AD"/>
    <w:rsid w:val="00E023B1"/>
    <w:rsid w:val="00E74EB4"/>
    <w:rsid w:val="00EA22BA"/>
    <w:rsid w:val="00EA513B"/>
    <w:rsid w:val="00EB3129"/>
    <w:rsid w:val="00F313F9"/>
    <w:rsid w:val="00F75EBF"/>
    <w:rsid w:val="00FA5747"/>
    <w:rsid w:val="00FE53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D262B"/>
  <w15:chartTrackingRefBased/>
  <w15:docId w15:val="{22504791-F1E5-4CD4-81DD-9D984B42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C758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C758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7583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7583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7583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7583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583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583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583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5835"/>
    <w:rPr>
      <w:rFonts w:asciiTheme="majorHAnsi" w:eastAsiaTheme="majorEastAsia" w:hAnsiTheme="majorHAnsi" w:cstheme="majorBidi"/>
      <w:color w:val="2F5496" w:themeColor="accent1" w:themeShade="BF"/>
      <w:sz w:val="40"/>
      <w:szCs w:val="40"/>
      <w:lang w:val="fr-FR"/>
    </w:rPr>
  </w:style>
  <w:style w:type="character" w:customStyle="1" w:styleId="Titre2Car">
    <w:name w:val="Titre 2 Car"/>
    <w:basedOn w:val="Policepardfaut"/>
    <w:link w:val="Titre2"/>
    <w:uiPriority w:val="9"/>
    <w:rsid w:val="00C75835"/>
    <w:rPr>
      <w:rFonts w:asciiTheme="majorHAnsi" w:eastAsiaTheme="majorEastAsia" w:hAnsiTheme="majorHAnsi" w:cstheme="majorBidi"/>
      <w:color w:val="2F5496" w:themeColor="accent1" w:themeShade="BF"/>
      <w:sz w:val="32"/>
      <w:szCs w:val="32"/>
      <w:lang w:val="fr-FR"/>
    </w:rPr>
  </w:style>
  <w:style w:type="character" w:customStyle="1" w:styleId="Titre3Car">
    <w:name w:val="Titre 3 Car"/>
    <w:basedOn w:val="Policepardfaut"/>
    <w:link w:val="Titre3"/>
    <w:uiPriority w:val="9"/>
    <w:semiHidden/>
    <w:rsid w:val="00C75835"/>
    <w:rPr>
      <w:rFonts w:eastAsiaTheme="majorEastAsia" w:cstheme="majorBidi"/>
      <w:color w:val="2F5496" w:themeColor="accent1" w:themeShade="BF"/>
      <w:sz w:val="28"/>
      <w:szCs w:val="28"/>
      <w:lang w:val="fr-FR"/>
    </w:rPr>
  </w:style>
  <w:style w:type="character" w:customStyle="1" w:styleId="Titre4Car">
    <w:name w:val="Titre 4 Car"/>
    <w:basedOn w:val="Policepardfaut"/>
    <w:link w:val="Titre4"/>
    <w:uiPriority w:val="9"/>
    <w:semiHidden/>
    <w:rsid w:val="00C75835"/>
    <w:rPr>
      <w:rFonts w:eastAsiaTheme="majorEastAsia" w:cstheme="majorBidi"/>
      <w:i/>
      <w:iCs/>
      <w:color w:val="2F5496" w:themeColor="accent1" w:themeShade="BF"/>
      <w:lang w:val="fr-FR"/>
    </w:rPr>
  </w:style>
  <w:style w:type="character" w:customStyle="1" w:styleId="Titre5Car">
    <w:name w:val="Titre 5 Car"/>
    <w:basedOn w:val="Policepardfaut"/>
    <w:link w:val="Titre5"/>
    <w:uiPriority w:val="9"/>
    <w:semiHidden/>
    <w:rsid w:val="00C75835"/>
    <w:rPr>
      <w:rFonts w:eastAsiaTheme="majorEastAsia" w:cstheme="majorBidi"/>
      <w:color w:val="2F5496" w:themeColor="accent1" w:themeShade="BF"/>
      <w:lang w:val="fr-FR"/>
    </w:rPr>
  </w:style>
  <w:style w:type="character" w:customStyle="1" w:styleId="Titre6Car">
    <w:name w:val="Titre 6 Car"/>
    <w:basedOn w:val="Policepardfaut"/>
    <w:link w:val="Titre6"/>
    <w:uiPriority w:val="9"/>
    <w:semiHidden/>
    <w:rsid w:val="00C75835"/>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C75835"/>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C75835"/>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C75835"/>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C75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5835"/>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C7583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5835"/>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C75835"/>
    <w:pPr>
      <w:spacing w:before="160"/>
      <w:jc w:val="center"/>
    </w:pPr>
    <w:rPr>
      <w:i/>
      <w:iCs/>
      <w:color w:val="404040" w:themeColor="text1" w:themeTint="BF"/>
    </w:rPr>
  </w:style>
  <w:style w:type="character" w:customStyle="1" w:styleId="CitationCar">
    <w:name w:val="Citation Car"/>
    <w:basedOn w:val="Policepardfaut"/>
    <w:link w:val="Citation"/>
    <w:uiPriority w:val="29"/>
    <w:rsid w:val="00C75835"/>
    <w:rPr>
      <w:i/>
      <w:iCs/>
      <w:color w:val="404040" w:themeColor="text1" w:themeTint="BF"/>
      <w:lang w:val="fr-FR"/>
    </w:rPr>
  </w:style>
  <w:style w:type="paragraph" w:styleId="Paragraphedeliste">
    <w:name w:val="List Paragraph"/>
    <w:basedOn w:val="Normal"/>
    <w:qFormat/>
    <w:rsid w:val="00C75835"/>
    <w:pPr>
      <w:ind w:left="720"/>
      <w:contextualSpacing/>
    </w:pPr>
  </w:style>
  <w:style w:type="character" w:styleId="Accentuationintense">
    <w:name w:val="Intense Emphasis"/>
    <w:basedOn w:val="Policepardfaut"/>
    <w:uiPriority w:val="21"/>
    <w:qFormat/>
    <w:rsid w:val="00C75835"/>
    <w:rPr>
      <w:i/>
      <w:iCs/>
      <w:color w:val="2F5496" w:themeColor="accent1" w:themeShade="BF"/>
    </w:rPr>
  </w:style>
  <w:style w:type="paragraph" w:styleId="Citationintense">
    <w:name w:val="Intense Quote"/>
    <w:basedOn w:val="Normal"/>
    <w:next w:val="Normal"/>
    <w:link w:val="CitationintenseCar"/>
    <w:uiPriority w:val="30"/>
    <w:qFormat/>
    <w:rsid w:val="00C758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75835"/>
    <w:rPr>
      <w:i/>
      <w:iCs/>
      <w:color w:val="2F5496" w:themeColor="accent1" w:themeShade="BF"/>
      <w:lang w:val="fr-FR"/>
    </w:rPr>
  </w:style>
  <w:style w:type="character" w:styleId="Rfrenceintense">
    <w:name w:val="Intense Reference"/>
    <w:basedOn w:val="Policepardfaut"/>
    <w:uiPriority w:val="32"/>
    <w:qFormat/>
    <w:rsid w:val="00C75835"/>
    <w:rPr>
      <w:b/>
      <w:bCs/>
      <w:smallCaps/>
      <w:color w:val="2F5496" w:themeColor="accent1" w:themeShade="BF"/>
      <w:spacing w:val="5"/>
    </w:rPr>
  </w:style>
  <w:style w:type="paragraph" w:styleId="En-tte">
    <w:name w:val="header"/>
    <w:basedOn w:val="Normal"/>
    <w:link w:val="En-tteCar"/>
    <w:uiPriority w:val="99"/>
    <w:unhideWhenUsed/>
    <w:rsid w:val="00C75835"/>
    <w:pPr>
      <w:tabs>
        <w:tab w:val="center" w:pos="4153"/>
        <w:tab w:val="right" w:pos="8306"/>
      </w:tabs>
      <w:spacing w:after="0" w:line="240" w:lineRule="auto"/>
    </w:pPr>
  </w:style>
  <w:style w:type="character" w:customStyle="1" w:styleId="En-tteCar">
    <w:name w:val="En-tête Car"/>
    <w:basedOn w:val="Policepardfaut"/>
    <w:link w:val="En-tte"/>
    <w:uiPriority w:val="99"/>
    <w:rsid w:val="00C75835"/>
    <w:rPr>
      <w:lang w:val="fr-FR"/>
    </w:rPr>
  </w:style>
  <w:style w:type="paragraph" w:styleId="Pieddepage">
    <w:name w:val="footer"/>
    <w:basedOn w:val="Normal"/>
    <w:link w:val="PieddepageCar"/>
    <w:uiPriority w:val="99"/>
    <w:unhideWhenUsed/>
    <w:rsid w:val="00C758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75835"/>
    <w:rPr>
      <w:lang w:val="fr-FR"/>
    </w:rPr>
  </w:style>
  <w:style w:type="table" w:styleId="Grilledutableau">
    <w:name w:val="Table Grid"/>
    <w:basedOn w:val="TableauNormal"/>
    <w:uiPriority w:val="59"/>
    <w:rsid w:val="00C75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06FC5-68BE-4B90-856A-A441B161F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3079</Words>
  <Characters>16940</Characters>
  <Application>Microsoft Office Word</Application>
  <DocSecurity>0</DocSecurity>
  <Lines>141</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elmo elmu</dc:creator>
  <cp:keywords/>
  <dc:description/>
  <cp:lastModifiedBy>admin</cp:lastModifiedBy>
  <cp:revision>4</cp:revision>
  <cp:lastPrinted>2026-06-19T10:39:00Z</cp:lastPrinted>
  <dcterms:created xsi:type="dcterms:W3CDTF">2026-06-23T08:51:00Z</dcterms:created>
  <dcterms:modified xsi:type="dcterms:W3CDTF">2026-06-23T09:32:00Z</dcterms:modified>
</cp:coreProperties>
</file>