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bidiVisual/>
        <w:tblW w:w="0" w:type="auto"/>
        <w:jc w:val="center"/>
        <w:tblBorders>
          <w:top w:val="single" w:sz="4" w:space="0" w:color="B6D7C2"/>
          <w:left w:val="single" w:sz="4" w:space="0" w:color="B6D7C2"/>
          <w:bottom w:val="single" w:sz="4" w:space="0" w:color="B6D7C2"/>
          <w:right w:val="single" w:sz="4" w:space="0" w:color="B6D7C2"/>
          <w:insideH w:val="single" w:sz="4" w:space="0" w:color="B6D7C2"/>
          <w:insideV w:val="single" w:sz="4" w:space="0" w:color="B6D7C2"/>
        </w:tblBorders>
        <w:tblLayout w:type="fixed"/>
        <w:tblLook w:val="04A0" w:firstRow="1" w:lastRow="0" w:firstColumn="1" w:lastColumn="0" w:noHBand="0" w:noVBand="1"/>
      </w:tblPr>
      <w:tblGrid>
        <w:gridCol w:w="3345"/>
        <w:gridCol w:w="3346"/>
        <w:gridCol w:w="3346"/>
      </w:tblGrid>
      <w:tr w:rsidR="00CB60BB" w:rsidRPr="00CB60BB" w14:paraId="256F4644" w14:textId="77777777" w:rsidTr="00CB60BB">
        <w:trPr>
          <w:trHeight w:val="1383"/>
          <w:jc w:val="center"/>
        </w:trPr>
        <w:tc>
          <w:tcPr>
            <w:tcW w:w="3345" w:type="dxa"/>
            <w:tcBorders>
              <w:top w:val="nil"/>
              <w:left w:val="nil"/>
              <w:bottom w:val="nil"/>
              <w:right w:val="nil"/>
            </w:tcBorders>
            <w:tcMar>
              <w:top w:w="34" w:type="dxa"/>
              <w:left w:w="60" w:type="dxa"/>
              <w:bottom w:w="34" w:type="dxa"/>
              <w:right w:w="60" w:type="dxa"/>
            </w:tcMar>
            <w:vAlign w:val="center"/>
          </w:tcPr>
          <w:p w14:paraId="294BAFB7" w14:textId="69D79640" w:rsidR="00CB60BB" w:rsidRPr="00CB60BB" w:rsidRDefault="00CB60BB" w:rsidP="0030374A">
            <w:pPr>
              <w:bidi/>
              <w:spacing w:after="0" w:line="480" w:lineRule="auto"/>
              <w:rPr>
                <w:b/>
                <w:bCs/>
                <w:color w:val="7B1D3A"/>
                <w:sz w:val="16"/>
                <w:szCs w:val="16"/>
                <w:lang w:val="fr-MA"/>
              </w:rPr>
            </w:pPr>
            <w:r w:rsidRPr="00CB60BB">
              <w:rPr>
                <w:b/>
                <w:bCs/>
                <w:color w:val="7B1D3A"/>
                <w:sz w:val="16"/>
                <w:szCs w:val="16"/>
                <w:lang w:val="fr-MA"/>
              </w:rPr>
              <w:t>Enseignant(e) : .................</w:t>
            </w:r>
          </w:p>
          <w:p w14:paraId="03FE7D2F" w14:textId="3ED5492F" w:rsidR="00CB60BB" w:rsidRPr="00CB60BB" w:rsidRDefault="00CB60BB" w:rsidP="0030374A">
            <w:pPr>
              <w:bidi/>
              <w:spacing w:after="0" w:line="480" w:lineRule="auto"/>
              <w:rPr>
                <w:b/>
                <w:bCs/>
                <w:color w:val="7B1D3A"/>
                <w:sz w:val="16"/>
                <w:szCs w:val="16"/>
                <w:lang w:val="fr-MA"/>
              </w:rPr>
            </w:pPr>
            <w:r w:rsidRPr="00CB60BB">
              <w:rPr>
                <w:b/>
                <w:bCs/>
                <w:color w:val="7B1D3A"/>
                <w:sz w:val="16"/>
                <w:szCs w:val="16"/>
                <w:lang w:val="fr-MA"/>
              </w:rPr>
              <w:t xml:space="preserve">Numéro de </w:t>
            </w:r>
            <w:r>
              <w:rPr>
                <w:b/>
                <w:bCs/>
                <w:color w:val="7B1D3A"/>
                <w:sz w:val="16"/>
                <w:szCs w:val="16"/>
                <w:lang w:val="fr-MA"/>
              </w:rPr>
              <w:t>SOM</w:t>
            </w:r>
            <w:r w:rsidRPr="00CB60BB">
              <w:rPr>
                <w:b/>
                <w:bCs/>
                <w:color w:val="7B1D3A"/>
                <w:sz w:val="16"/>
                <w:szCs w:val="16"/>
                <w:lang w:val="fr-MA"/>
              </w:rPr>
              <w:t xml:space="preserve"> : ........</w:t>
            </w:r>
            <w:r>
              <w:rPr>
                <w:b/>
                <w:bCs/>
                <w:color w:val="7B1D3A"/>
                <w:sz w:val="16"/>
                <w:szCs w:val="16"/>
                <w:lang w:val="fr-MA"/>
              </w:rPr>
              <w:t>.</w:t>
            </w:r>
            <w:r w:rsidRPr="00CB60BB">
              <w:rPr>
                <w:b/>
                <w:bCs/>
                <w:color w:val="7B1D3A"/>
                <w:sz w:val="16"/>
                <w:szCs w:val="16"/>
                <w:lang w:val="fr-MA"/>
              </w:rPr>
              <w:t>.....</w:t>
            </w:r>
          </w:p>
          <w:p w14:paraId="4EA738D2" w14:textId="7B2FB70C" w:rsidR="00CB60BB" w:rsidRPr="00CB60BB" w:rsidRDefault="00CB60BB" w:rsidP="0030374A">
            <w:pPr>
              <w:bidi/>
              <w:spacing w:after="0" w:line="480" w:lineRule="auto"/>
              <w:rPr>
                <w:rFonts w:ascii="XM Vahid" w:hAnsi="XM Vahid" w:cs="XM Vahid"/>
                <w:sz w:val="16"/>
                <w:szCs w:val="16"/>
                <w:lang w:val="fr-MA"/>
              </w:rPr>
            </w:pPr>
            <w:r w:rsidRPr="00CB60BB">
              <w:rPr>
                <w:b/>
                <w:bCs/>
                <w:color w:val="7B1D3A"/>
                <w:sz w:val="16"/>
                <w:szCs w:val="16"/>
                <w:lang w:val="fr-MA"/>
              </w:rPr>
              <w:t>Année scolaire : ................</w:t>
            </w:r>
          </w:p>
        </w:tc>
        <w:tc>
          <w:tcPr>
            <w:tcW w:w="3346" w:type="dxa"/>
            <w:tcBorders>
              <w:top w:val="nil"/>
              <w:left w:val="nil"/>
              <w:bottom w:val="nil"/>
              <w:right w:val="nil"/>
            </w:tcBorders>
            <w:tcMar>
              <w:top w:w="34" w:type="dxa"/>
              <w:left w:w="60" w:type="dxa"/>
              <w:bottom w:w="34" w:type="dxa"/>
              <w:right w:w="60" w:type="dxa"/>
            </w:tcMar>
          </w:tcPr>
          <w:p w14:paraId="003B9CCC" w14:textId="77777777" w:rsidR="00CB60BB" w:rsidRPr="00643E1E" w:rsidRDefault="00CB60BB" w:rsidP="0006637D">
            <w:pPr>
              <w:bidi/>
              <w:spacing w:after="0"/>
              <w:rPr>
                <w:rFonts w:ascii="XM Vahid" w:hAnsi="XM Vahid" w:cs="XM Vahid"/>
              </w:rPr>
            </w:pPr>
            <w:r w:rsidRPr="00643E1E">
              <w:rPr>
                <w:rFonts w:ascii="XM Vahid" w:hAnsi="XM Vahid" w:cs="XM Vahid" w:hint="cs"/>
                <w:noProof/>
              </w:rPr>
              <w:drawing>
                <wp:inline distT="0" distB="0" distL="0" distR="0" wp14:anchorId="38E775D8" wp14:editId="22A0C2D3">
                  <wp:extent cx="2064759" cy="12726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2097843" cy="1293009"/>
                          </a:xfrm>
                          <a:prstGeom prst="rect">
                            <a:avLst/>
                          </a:prstGeom>
                        </pic:spPr>
                      </pic:pic>
                    </a:graphicData>
                  </a:graphic>
                </wp:inline>
              </w:drawing>
            </w:r>
          </w:p>
        </w:tc>
        <w:tc>
          <w:tcPr>
            <w:tcW w:w="3346" w:type="dxa"/>
            <w:tcBorders>
              <w:top w:val="nil"/>
              <w:left w:val="nil"/>
              <w:bottom w:val="nil"/>
              <w:right w:val="nil"/>
            </w:tcBorders>
            <w:tcMar>
              <w:top w:w="34" w:type="dxa"/>
              <w:left w:w="60" w:type="dxa"/>
              <w:bottom w:w="34" w:type="dxa"/>
              <w:right w:w="60" w:type="dxa"/>
            </w:tcMar>
            <w:vAlign w:val="center"/>
          </w:tcPr>
          <w:p w14:paraId="559390C1" w14:textId="621671CA" w:rsidR="00CB60BB" w:rsidRPr="00CB60BB" w:rsidRDefault="00CB60BB" w:rsidP="0030374A">
            <w:pPr>
              <w:bidi/>
              <w:spacing w:after="0" w:line="480" w:lineRule="auto"/>
              <w:jc w:val="right"/>
              <w:rPr>
                <w:b/>
                <w:bCs/>
                <w:color w:val="7B1D3A"/>
                <w:sz w:val="16"/>
                <w:szCs w:val="16"/>
              </w:rPr>
            </w:pPr>
            <w:r w:rsidRPr="00CB60BB">
              <w:rPr>
                <w:b/>
                <w:bCs/>
                <w:color w:val="7B1D3A"/>
                <w:sz w:val="16"/>
                <w:szCs w:val="16"/>
              </w:rPr>
              <w:t>Académie : …………</w:t>
            </w:r>
            <w:r w:rsidRPr="00CB60BB">
              <w:rPr>
                <w:b/>
                <w:bCs/>
                <w:color w:val="7B1D3A"/>
                <w:sz w:val="16"/>
                <w:szCs w:val="16"/>
              </w:rPr>
              <w:t>..............</w:t>
            </w:r>
          </w:p>
          <w:p w14:paraId="42265C84" w14:textId="4CB6EB3B" w:rsidR="00CB60BB" w:rsidRPr="00CB60BB" w:rsidRDefault="00CB60BB" w:rsidP="0030374A">
            <w:pPr>
              <w:bidi/>
              <w:spacing w:after="0" w:line="480" w:lineRule="auto"/>
              <w:jc w:val="right"/>
              <w:rPr>
                <w:b/>
                <w:bCs/>
                <w:color w:val="7B1D3A"/>
                <w:sz w:val="16"/>
                <w:szCs w:val="16"/>
              </w:rPr>
            </w:pPr>
            <w:r w:rsidRPr="00CB60BB">
              <w:rPr>
                <w:b/>
                <w:bCs/>
                <w:color w:val="7B1D3A"/>
                <w:sz w:val="16"/>
                <w:szCs w:val="16"/>
              </w:rPr>
              <w:t xml:space="preserve">Direction </w:t>
            </w:r>
            <w:proofErr w:type="spellStart"/>
            <w:r w:rsidRPr="00CB60BB">
              <w:rPr>
                <w:b/>
                <w:bCs/>
                <w:color w:val="7B1D3A"/>
                <w:sz w:val="16"/>
                <w:szCs w:val="16"/>
              </w:rPr>
              <w:t>régionale</w:t>
            </w:r>
            <w:proofErr w:type="spellEnd"/>
            <w:r w:rsidRPr="00CB60BB">
              <w:rPr>
                <w:b/>
                <w:bCs/>
                <w:color w:val="7B1D3A"/>
                <w:sz w:val="16"/>
                <w:szCs w:val="16"/>
              </w:rPr>
              <w:t xml:space="preserve"> : …………</w:t>
            </w:r>
          </w:p>
          <w:p w14:paraId="6E64A087" w14:textId="28041521" w:rsidR="00CB60BB" w:rsidRPr="00CB60BB" w:rsidRDefault="00CB60BB" w:rsidP="0030374A">
            <w:pPr>
              <w:bidi/>
              <w:spacing w:after="0" w:line="480" w:lineRule="auto"/>
              <w:jc w:val="right"/>
              <w:rPr>
                <w:rFonts w:ascii="XM Vahid" w:hAnsi="XM Vahid" w:cs="XM Vahid"/>
                <w:b/>
                <w:bCs/>
                <w:color w:val="7B1D3A"/>
                <w:sz w:val="16"/>
                <w:szCs w:val="16"/>
              </w:rPr>
            </w:pPr>
            <w:proofErr w:type="spellStart"/>
            <w:r w:rsidRPr="00CB60BB">
              <w:rPr>
                <w:b/>
                <w:bCs/>
                <w:color w:val="7B1D3A"/>
                <w:sz w:val="16"/>
                <w:szCs w:val="16"/>
              </w:rPr>
              <w:t>Établissement</w:t>
            </w:r>
            <w:proofErr w:type="spellEnd"/>
            <w:r w:rsidRPr="00CB60BB">
              <w:rPr>
                <w:b/>
                <w:bCs/>
                <w:color w:val="7B1D3A"/>
                <w:sz w:val="16"/>
                <w:szCs w:val="16"/>
              </w:rPr>
              <w:t xml:space="preserve"> : ………</w:t>
            </w:r>
            <w:r w:rsidRPr="00CB60BB">
              <w:rPr>
                <w:b/>
                <w:bCs/>
                <w:color w:val="7B1D3A"/>
                <w:sz w:val="16"/>
                <w:szCs w:val="16"/>
              </w:rPr>
              <w:t>...</w:t>
            </w:r>
            <w:r w:rsidRPr="00CB60BB">
              <w:rPr>
                <w:b/>
                <w:bCs/>
                <w:color w:val="7B1D3A"/>
                <w:sz w:val="16"/>
                <w:szCs w:val="16"/>
              </w:rPr>
              <w:t>………</w:t>
            </w:r>
          </w:p>
        </w:tc>
      </w:tr>
    </w:tbl>
    <w:p w14:paraId="0EE3A990" w14:textId="77777777" w:rsidR="00332A29" w:rsidRDefault="00332A29" w:rsidP="00CB60BB">
      <w:pPr>
        <w:spacing w:after="60"/>
      </w:pPr>
    </w:p>
    <w:p w14:paraId="0F8D9967" w14:textId="77777777" w:rsidR="00332A29" w:rsidRDefault="00332A29">
      <w:pPr>
        <w:spacing w:after="20" w:line="60" w:lineRule="exact"/>
        <w:rPr>
          <w:rFonts w:hint="eastAsia"/>
        </w:rPr>
      </w:pPr>
    </w:p>
    <w:tbl>
      <w:tblPr>
        <w:tblW w:w="0" w:type="auto"/>
        <w:jc w:val="center"/>
        <w:tblBorders>
          <w:top w:val="single" w:sz="8" w:space="0" w:color="7B1E3A"/>
          <w:left w:val="single" w:sz="8" w:space="0" w:color="7B1E3A"/>
          <w:bottom w:val="single" w:sz="8" w:space="0" w:color="7B1E3A"/>
          <w:right w:val="single" w:sz="8" w:space="0" w:color="7B1E3A"/>
          <w:insideH w:val="single" w:sz="8" w:space="0" w:color="7B1E3A"/>
          <w:insideV w:val="single" w:sz="8" w:space="0" w:color="7B1E3A"/>
        </w:tblBorders>
        <w:tblLook w:val="04A0" w:firstRow="1" w:lastRow="0" w:firstColumn="1" w:lastColumn="0" w:noHBand="0" w:noVBand="1"/>
      </w:tblPr>
      <w:tblGrid>
        <w:gridCol w:w="10037"/>
      </w:tblGrid>
      <w:tr w:rsidR="00332A29" w:rsidRPr="002A7067" w14:paraId="07C9870D" w14:textId="77777777">
        <w:trPr>
          <w:jc w:val="center"/>
        </w:trPr>
        <w:tc>
          <w:tcPr>
            <w:tcW w:w="10037" w:type="dxa"/>
            <w:shd w:val="clear" w:color="auto" w:fill="7B1E3A"/>
            <w:tcMar>
              <w:top w:w="65" w:type="dxa"/>
              <w:left w:w="100" w:type="dxa"/>
              <w:bottom w:w="65" w:type="dxa"/>
              <w:right w:w="100" w:type="dxa"/>
            </w:tcMar>
          </w:tcPr>
          <w:p w14:paraId="4642B293" w14:textId="557EA7B4" w:rsidR="00332A29" w:rsidRPr="002A7067" w:rsidRDefault="00000000">
            <w:pPr>
              <w:spacing w:after="0" w:line="380" w:lineRule="exact"/>
              <w:jc w:val="center"/>
              <w:rPr>
                <w:rFonts w:hint="eastAsia"/>
                <w:lang w:val="fr-MA"/>
              </w:rPr>
            </w:pPr>
            <w:r w:rsidRPr="002A7067">
              <w:rPr>
                <w:b/>
                <w:color w:val="FFFFFF"/>
                <w:sz w:val="27"/>
                <w:lang w:val="fr-MA"/>
              </w:rPr>
              <w:t xml:space="preserve">Bilan d’Étude de Cas — </w:t>
            </w:r>
            <w:r w:rsidR="002A7067" w:rsidRPr="002A7067">
              <w:rPr>
                <w:rFonts w:cstheme="minorHAnsi"/>
                <w:b/>
                <w:bCs/>
                <w:color w:val="FFFFFF" w:themeColor="background1"/>
                <w:sz w:val="27"/>
                <w:szCs w:val="27"/>
                <w:lang w:val="fr-MA" w:bidi="ar-MA"/>
              </w:rPr>
              <w:t>Programme</w:t>
            </w:r>
            <w:r w:rsidR="002A7067" w:rsidRPr="002A7067">
              <w:rPr>
                <w:rFonts w:cstheme="minorHAnsi"/>
                <w:b/>
                <w:bCs/>
                <w:color w:val="FFFFFF" w:themeColor="background1"/>
                <w:sz w:val="40"/>
                <w:szCs w:val="40"/>
                <w:lang w:val="fr-MA" w:bidi="ar-MA"/>
              </w:rPr>
              <w:t xml:space="preserve"> </w:t>
            </w:r>
            <w:r w:rsidRPr="002A7067">
              <w:rPr>
                <w:b/>
                <w:color w:val="FFFFFF"/>
                <w:sz w:val="27"/>
                <w:lang w:val="fr-MA"/>
              </w:rPr>
              <w:t>de Remédiation Intensive (Français)</w:t>
            </w:r>
          </w:p>
        </w:tc>
      </w:tr>
    </w:tbl>
    <w:p w14:paraId="594EA270" w14:textId="77777777" w:rsidR="00332A29" w:rsidRPr="002A7067" w:rsidRDefault="00332A29">
      <w:pPr>
        <w:spacing w:after="20" w:line="60" w:lineRule="exact"/>
        <w:rPr>
          <w:rFonts w:hint="eastAsia"/>
          <w:lang w:val="fr-MA"/>
        </w:rPr>
      </w:pPr>
    </w:p>
    <w:tbl>
      <w:tblPr>
        <w:tblW w:w="0" w:type="auto"/>
        <w:jc w:val="center"/>
        <w:tblBorders>
          <w:top w:val="single" w:sz="6" w:space="0" w:color="D6BDC5"/>
          <w:left w:val="single" w:sz="6" w:space="0" w:color="D6BDC5"/>
          <w:bottom w:val="single" w:sz="6" w:space="0" w:color="D6BDC5"/>
          <w:right w:val="single" w:sz="6" w:space="0" w:color="D6BDC5"/>
          <w:insideH w:val="single" w:sz="6" w:space="0" w:color="D6BDC5"/>
          <w:insideV w:val="single" w:sz="6" w:space="0" w:color="D6BDC5"/>
        </w:tblBorders>
        <w:tblLayout w:type="fixed"/>
        <w:tblLook w:val="04A0" w:firstRow="1" w:lastRow="0" w:firstColumn="1" w:lastColumn="0" w:noHBand="0" w:noVBand="1"/>
      </w:tblPr>
      <w:tblGrid>
        <w:gridCol w:w="2016"/>
        <w:gridCol w:w="2995"/>
        <w:gridCol w:w="1944"/>
        <w:gridCol w:w="3082"/>
      </w:tblGrid>
      <w:tr w:rsidR="00332A29" w:rsidRPr="002A7067" w14:paraId="654DD874" w14:textId="77777777">
        <w:trPr>
          <w:cantSplit/>
          <w:jc w:val="center"/>
        </w:trPr>
        <w:tc>
          <w:tcPr>
            <w:tcW w:w="10036" w:type="dxa"/>
            <w:gridSpan w:val="4"/>
            <w:shd w:val="clear" w:color="auto" w:fill="F5E1E7"/>
            <w:tcMar>
              <w:top w:w="36" w:type="dxa"/>
              <w:left w:w="75" w:type="dxa"/>
              <w:bottom w:w="36" w:type="dxa"/>
              <w:right w:w="75" w:type="dxa"/>
            </w:tcMar>
          </w:tcPr>
          <w:p w14:paraId="38BA7CAD" w14:textId="77777777" w:rsidR="00332A29" w:rsidRPr="002A7067" w:rsidRDefault="00000000" w:rsidP="00FE6989">
            <w:pPr>
              <w:keepNext/>
              <w:spacing w:after="0"/>
              <w:rPr>
                <w:rFonts w:hint="eastAsia"/>
                <w:lang w:val="fr-MA"/>
              </w:rPr>
            </w:pPr>
            <w:r w:rsidRPr="002A7067">
              <w:rPr>
                <w:b/>
                <w:color w:val="7B1E3A"/>
                <w:sz w:val="20"/>
                <w:lang w:val="fr-MA"/>
              </w:rPr>
              <w:t>1. Données administratives et cadrage du suivi (Fiche technique)</w:t>
            </w:r>
          </w:p>
        </w:tc>
      </w:tr>
      <w:tr w:rsidR="00332A29" w:rsidRPr="002A7067" w14:paraId="024FF8CE" w14:textId="77777777">
        <w:trPr>
          <w:cantSplit/>
          <w:jc w:val="center"/>
        </w:trPr>
        <w:tc>
          <w:tcPr>
            <w:tcW w:w="2016" w:type="dxa"/>
            <w:shd w:val="clear" w:color="auto" w:fill="FDF2F5"/>
            <w:tcMar>
              <w:top w:w="36" w:type="dxa"/>
              <w:left w:w="65" w:type="dxa"/>
              <w:bottom w:w="36" w:type="dxa"/>
              <w:right w:w="65" w:type="dxa"/>
            </w:tcMar>
          </w:tcPr>
          <w:p w14:paraId="7675D1A6" w14:textId="77777777" w:rsidR="00332A29" w:rsidRDefault="00000000" w:rsidP="00FE6989">
            <w:pPr>
              <w:keepNext/>
              <w:spacing w:after="0"/>
              <w:rPr>
                <w:rFonts w:hint="eastAsia"/>
              </w:rPr>
            </w:pPr>
            <w:proofErr w:type="spellStart"/>
            <w:r>
              <w:rPr>
                <w:b/>
                <w:color w:val="7B1E3A"/>
                <w:sz w:val="20"/>
              </w:rPr>
              <w:t>Objet</w:t>
            </w:r>
            <w:proofErr w:type="spellEnd"/>
            <w:r>
              <w:rPr>
                <w:b/>
                <w:color w:val="7B1E3A"/>
                <w:sz w:val="20"/>
              </w:rPr>
              <w:t xml:space="preserve"> du dossier</w:t>
            </w:r>
          </w:p>
        </w:tc>
        <w:tc>
          <w:tcPr>
            <w:tcW w:w="7527" w:type="dxa"/>
            <w:gridSpan w:val="3"/>
            <w:tcMar>
              <w:top w:w="36" w:type="dxa"/>
              <w:left w:w="65" w:type="dxa"/>
              <w:bottom w:w="36" w:type="dxa"/>
              <w:right w:w="65" w:type="dxa"/>
            </w:tcMar>
          </w:tcPr>
          <w:p w14:paraId="20F8C2A5" w14:textId="77777777" w:rsidR="00332A29" w:rsidRPr="002A7067" w:rsidRDefault="00000000" w:rsidP="00FE6989">
            <w:pPr>
              <w:keepNext/>
              <w:spacing w:after="0"/>
              <w:rPr>
                <w:rFonts w:hint="eastAsia"/>
                <w:lang w:val="fr-MA"/>
              </w:rPr>
            </w:pPr>
            <w:r w:rsidRPr="002A7067">
              <w:rPr>
                <w:sz w:val="20"/>
                <w:lang w:val="fr-MA"/>
              </w:rPr>
              <w:t>Dossier d’étude de cas et de suivi pédagogique individuel d’un(e) apprenant(e)</w:t>
            </w:r>
          </w:p>
        </w:tc>
      </w:tr>
      <w:tr w:rsidR="00332A29" w14:paraId="0CE21EBD" w14:textId="77777777">
        <w:trPr>
          <w:cantSplit/>
          <w:jc w:val="center"/>
        </w:trPr>
        <w:tc>
          <w:tcPr>
            <w:tcW w:w="2016" w:type="dxa"/>
            <w:shd w:val="clear" w:color="auto" w:fill="FDF2F5"/>
            <w:tcMar>
              <w:top w:w="36" w:type="dxa"/>
              <w:left w:w="65" w:type="dxa"/>
              <w:bottom w:w="36" w:type="dxa"/>
              <w:right w:w="65" w:type="dxa"/>
            </w:tcMar>
          </w:tcPr>
          <w:p w14:paraId="5108A78A" w14:textId="77777777" w:rsidR="00332A29" w:rsidRDefault="00000000" w:rsidP="00FE6989">
            <w:pPr>
              <w:keepNext/>
              <w:spacing w:after="0"/>
              <w:rPr>
                <w:rFonts w:hint="eastAsia"/>
              </w:rPr>
            </w:pPr>
            <w:r>
              <w:rPr>
                <w:b/>
                <w:color w:val="7B1E3A"/>
                <w:sz w:val="20"/>
              </w:rPr>
              <w:t xml:space="preserve">Groupe </w:t>
            </w:r>
            <w:proofErr w:type="spellStart"/>
            <w:r>
              <w:rPr>
                <w:b/>
                <w:color w:val="7B1E3A"/>
                <w:sz w:val="20"/>
              </w:rPr>
              <w:t>ciblé</w:t>
            </w:r>
            <w:proofErr w:type="spellEnd"/>
          </w:p>
        </w:tc>
        <w:tc>
          <w:tcPr>
            <w:tcW w:w="7527" w:type="dxa"/>
            <w:gridSpan w:val="3"/>
            <w:tcMar>
              <w:top w:w="36" w:type="dxa"/>
              <w:left w:w="65" w:type="dxa"/>
              <w:bottom w:w="36" w:type="dxa"/>
              <w:right w:w="65" w:type="dxa"/>
            </w:tcMar>
          </w:tcPr>
          <w:p w14:paraId="54103585" w14:textId="77777777" w:rsidR="00332A29" w:rsidRDefault="00000000" w:rsidP="00FE6989">
            <w:pPr>
              <w:keepNext/>
              <w:spacing w:after="0"/>
              <w:rPr>
                <w:rFonts w:hint="eastAsia"/>
              </w:rPr>
            </w:pPr>
            <w:r>
              <w:rPr>
                <w:color w:val="475569"/>
                <w:sz w:val="20"/>
              </w:rPr>
              <w:t>……………………………………………………………………………………………………………………</w:t>
            </w:r>
          </w:p>
        </w:tc>
      </w:tr>
      <w:tr w:rsidR="00332A29" w14:paraId="1D93227B" w14:textId="77777777">
        <w:trPr>
          <w:cantSplit/>
          <w:jc w:val="center"/>
        </w:trPr>
        <w:tc>
          <w:tcPr>
            <w:tcW w:w="2016" w:type="dxa"/>
            <w:shd w:val="clear" w:color="auto" w:fill="FDF2F5"/>
            <w:tcMar>
              <w:top w:w="36" w:type="dxa"/>
              <w:left w:w="65" w:type="dxa"/>
              <w:bottom w:w="36" w:type="dxa"/>
              <w:right w:w="65" w:type="dxa"/>
            </w:tcMar>
          </w:tcPr>
          <w:p w14:paraId="59C1EFF5" w14:textId="77777777" w:rsidR="00332A29" w:rsidRDefault="00000000" w:rsidP="00FE6989">
            <w:pPr>
              <w:spacing w:after="0"/>
              <w:rPr>
                <w:rFonts w:hint="eastAsia"/>
              </w:rPr>
            </w:pPr>
            <w:r>
              <w:rPr>
                <w:b/>
                <w:color w:val="7B1E3A"/>
                <w:sz w:val="20"/>
              </w:rPr>
              <w:t>Période de suivi</w:t>
            </w:r>
          </w:p>
        </w:tc>
        <w:tc>
          <w:tcPr>
            <w:tcW w:w="2995" w:type="dxa"/>
            <w:tcMar>
              <w:top w:w="36" w:type="dxa"/>
              <w:left w:w="65" w:type="dxa"/>
              <w:bottom w:w="36" w:type="dxa"/>
              <w:right w:w="65" w:type="dxa"/>
            </w:tcMar>
          </w:tcPr>
          <w:p w14:paraId="001F65CC" w14:textId="77777777" w:rsidR="00332A29" w:rsidRDefault="00000000" w:rsidP="00FE6989">
            <w:pPr>
              <w:spacing w:after="0"/>
              <w:rPr>
                <w:rFonts w:hint="eastAsia"/>
              </w:rPr>
            </w:pPr>
            <w:r>
              <w:rPr>
                <w:sz w:val="20"/>
              </w:rPr>
              <w:t>Du ………… au …………</w:t>
            </w:r>
          </w:p>
        </w:tc>
        <w:tc>
          <w:tcPr>
            <w:tcW w:w="1944" w:type="dxa"/>
            <w:shd w:val="clear" w:color="auto" w:fill="FDF2F5"/>
            <w:tcMar>
              <w:top w:w="36" w:type="dxa"/>
              <w:left w:w="65" w:type="dxa"/>
              <w:bottom w:w="36" w:type="dxa"/>
              <w:right w:w="65" w:type="dxa"/>
            </w:tcMar>
          </w:tcPr>
          <w:p w14:paraId="4F90E3C7" w14:textId="77777777" w:rsidR="00332A29" w:rsidRDefault="00000000" w:rsidP="00FE6989">
            <w:pPr>
              <w:spacing w:after="0"/>
              <w:rPr>
                <w:rFonts w:hint="eastAsia"/>
              </w:rPr>
            </w:pPr>
            <w:r>
              <w:rPr>
                <w:b/>
                <w:color w:val="7B1E3A"/>
                <w:sz w:val="20"/>
              </w:rPr>
              <w:t>Encadrement</w:t>
            </w:r>
          </w:p>
        </w:tc>
        <w:tc>
          <w:tcPr>
            <w:tcW w:w="3082" w:type="dxa"/>
            <w:tcMar>
              <w:top w:w="36" w:type="dxa"/>
              <w:left w:w="65" w:type="dxa"/>
              <w:bottom w:w="36" w:type="dxa"/>
              <w:right w:w="65" w:type="dxa"/>
            </w:tcMar>
          </w:tcPr>
          <w:p w14:paraId="047F2AA1" w14:textId="77777777" w:rsidR="00332A29" w:rsidRDefault="00000000" w:rsidP="00FE6989">
            <w:pPr>
              <w:spacing w:after="0"/>
              <w:rPr>
                <w:rFonts w:hint="eastAsia"/>
              </w:rPr>
            </w:pPr>
            <w:r>
              <w:rPr>
                <w:sz w:val="20"/>
              </w:rPr>
              <w:t>Prof. : ………………………………</w:t>
            </w:r>
          </w:p>
        </w:tc>
      </w:tr>
    </w:tbl>
    <w:p w14:paraId="309E80CE" w14:textId="77777777" w:rsidR="00332A29" w:rsidRPr="002A7067" w:rsidRDefault="00000000" w:rsidP="00FE6989">
      <w:pPr>
        <w:keepNext/>
        <w:pBdr>
          <w:bottom w:val="single" w:sz="10" w:space="2" w:color="9E2A4C"/>
        </w:pBdr>
        <w:spacing w:before="140" w:after="60"/>
        <w:rPr>
          <w:rFonts w:hint="eastAsia"/>
          <w:lang w:val="fr-MA"/>
        </w:rPr>
      </w:pPr>
      <w:r w:rsidRPr="002A7067">
        <w:rPr>
          <w:b/>
          <w:color w:val="7B1E3A"/>
          <w:sz w:val="24"/>
          <w:lang w:val="fr-MA"/>
        </w:rPr>
        <w:t>2. Finalité et cadre méthodologique de l’étude</w:t>
      </w:r>
    </w:p>
    <w:p w14:paraId="4BC03A8C" w14:textId="77777777" w:rsidR="00332A29" w:rsidRPr="002A7067" w:rsidRDefault="00000000" w:rsidP="00FE6989">
      <w:pPr>
        <w:spacing w:after="60"/>
        <w:jc w:val="both"/>
        <w:rPr>
          <w:rFonts w:hint="eastAsia"/>
          <w:lang w:val="fr-MA"/>
        </w:rPr>
      </w:pPr>
      <w:r w:rsidRPr="002A7067">
        <w:rPr>
          <w:sz w:val="21"/>
          <w:lang w:val="fr-MA"/>
        </w:rPr>
        <w:t>Ce suivi individuel a pour vocation d’évaluer les retombées pédagogiques des séances de remédiation intensive dédiées à la consolidation des apprentissages fondamentaux, afin de surmonter les obstacles rencontrés par l’apprenant(e). Fondée sur une démarche socio-pédagogique, cette analyse met en perspective le profil de départ de l’élève et les progrès observés tant dans ses performances scolaires que dans son intégration en classe à l’issue du cycle de soutien.</w:t>
      </w:r>
    </w:p>
    <w:p w14:paraId="2892F34A" w14:textId="77777777" w:rsidR="00332A29" w:rsidRPr="002A7067" w:rsidRDefault="00000000" w:rsidP="00FE6989">
      <w:pPr>
        <w:keepNext/>
        <w:pBdr>
          <w:bottom w:val="single" w:sz="10" w:space="2" w:color="9E2A4C"/>
        </w:pBdr>
        <w:spacing w:before="140" w:after="60"/>
        <w:rPr>
          <w:rFonts w:hint="eastAsia"/>
          <w:lang w:val="fr-MA"/>
        </w:rPr>
      </w:pPr>
      <w:r w:rsidRPr="002A7067">
        <w:rPr>
          <w:b/>
          <w:color w:val="7B1E3A"/>
          <w:sz w:val="24"/>
          <w:lang w:val="fr-MA"/>
        </w:rPr>
        <w:t>3. Profil d’identification de l’apprenant(e)</w:t>
      </w:r>
    </w:p>
    <w:tbl>
      <w:tblPr>
        <w:tblW w:w="0" w:type="auto"/>
        <w:jc w:val="center"/>
        <w:tblBorders>
          <w:top w:val="single" w:sz="6" w:space="0" w:color="D6BDC5"/>
          <w:left w:val="single" w:sz="6" w:space="0" w:color="D6BDC5"/>
          <w:bottom w:val="single" w:sz="6" w:space="0" w:color="D6BDC5"/>
          <w:right w:val="single" w:sz="6" w:space="0" w:color="D6BDC5"/>
          <w:insideH w:val="single" w:sz="6" w:space="0" w:color="D6BDC5"/>
          <w:insideV w:val="single" w:sz="6" w:space="0" w:color="D6BDC5"/>
        </w:tblBorders>
        <w:tblLayout w:type="fixed"/>
        <w:tblLook w:val="04A0" w:firstRow="1" w:lastRow="0" w:firstColumn="1" w:lastColumn="0" w:noHBand="0" w:noVBand="1"/>
      </w:tblPr>
      <w:tblGrid>
        <w:gridCol w:w="2664"/>
        <w:gridCol w:w="1872"/>
        <w:gridCol w:w="1613"/>
        <w:gridCol w:w="1872"/>
        <w:gridCol w:w="2016"/>
      </w:tblGrid>
      <w:tr w:rsidR="00332A29" w14:paraId="423A19AD" w14:textId="77777777">
        <w:trPr>
          <w:cantSplit/>
          <w:jc w:val="center"/>
        </w:trPr>
        <w:tc>
          <w:tcPr>
            <w:tcW w:w="2664" w:type="dxa"/>
            <w:shd w:val="clear" w:color="auto" w:fill="F5E1E7"/>
            <w:tcMar>
              <w:top w:w="34" w:type="dxa"/>
              <w:left w:w="45" w:type="dxa"/>
              <w:bottom w:w="34" w:type="dxa"/>
              <w:right w:w="45" w:type="dxa"/>
            </w:tcMar>
          </w:tcPr>
          <w:p w14:paraId="288C1CF9" w14:textId="77777777" w:rsidR="00332A29" w:rsidRPr="002A7067" w:rsidRDefault="00000000" w:rsidP="00FE6989">
            <w:pPr>
              <w:keepNext/>
              <w:spacing w:after="0"/>
              <w:jc w:val="center"/>
              <w:rPr>
                <w:rFonts w:hint="eastAsia"/>
                <w:lang w:val="fr-MA"/>
              </w:rPr>
            </w:pPr>
            <w:r w:rsidRPr="002A7067">
              <w:rPr>
                <w:b/>
                <w:color w:val="7B1E3A"/>
                <w:sz w:val="20"/>
                <w:lang w:val="fr-MA"/>
              </w:rPr>
              <w:t>Nom et prénom de l’élève</w:t>
            </w:r>
          </w:p>
        </w:tc>
        <w:tc>
          <w:tcPr>
            <w:tcW w:w="1872" w:type="dxa"/>
            <w:shd w:val="clear" w:color="auto" w:fill="F5E1E7"/>
            <w:tcMar>
              <w:top w:w="34" w:type="dxa"/>
              <w:left w:w="45" w:type="dxa"/>
              <w:bottom w:w="34" w:type="dxa"/>
              <w:right w:w="45" w:type="dxa"/>
            </w:tcMar>
          </w:tcPr>
          <w:p w14:paraId="2240540D" w14:textId="77777777" w:rsidR="00332A29" w:rsidRDefault="00000000" w:rsidP="00FE6989">
            <w:pPr>
              <w:keepNext/>
              <w:spacing w:after="0"/>
              <w:jc w:val="center"/>
              <w:rPr>
                <w:rFonts w:hint="eastAsia"/>
              </w:rPr>
            </w:pPr>
            <w:proofErr w:type="spellStart"/>
            <w:r>
              <w:rPr>
                <w:b/>
                <w:color w:val="7B1E3A"/>
                <w:sz w:val="20"/>
              </w:rPr>
              <w:t>Identifiant</w:t>
            </w:r>
            <w:proofErr w:type="spellEnd"/>
            <w:r>
              <w:rPr>
                <w:b/>
                <w:color w:val="7B1E3A"/>
                <w:sz w:val="20"/>
              </w:rPr>
              <w:t xml:space="preserve"> Massar</w:t>
            </w:r>
          </w:p>
        </w:tc>
        <w:tc>
          <w:tcPr>
            <w:tcW w:w="1613" w:type="dxa"/>
            <w:shd w:val="clear" w:color="auto" w:fill="F5E1E7"/>
            <w:tcMar>
              <w:top w:w="34" w:type="dxa"/>
              <w:left w:w="45" w:type="dxa"/>
              <w:bottom w:w="34" w:type="dxa"/>
              <w:right w:w="45" w:type="dxa"/>
            </w:tcMar>
          </w:tcPr>
          <w:p w14:paraId="18E5372A" w14:textId="77777777" w:rsidR="00332A29" w:rsidRDefault="00000000" w:rsidP="00FE6989">
            <w:pPr>
              <w:keepNext/>
              <w:spacing w:after="0"/>
              <w:jc w:val="center"/>
              <w:rPr>
                <w:rFonts w:hint="eastAsia"/>
              </w:rPr>
            </w:pPr>
            <w:r>
              <w:rPr>
                <w:b/>
                <w:color w:val="7B1E3A"/>
                <w:sz w:val="20"/>
              </w:rPr>
              <w:t>Niveau scolaire</w:t>
            </w:r>
          </w:p>
        </w:tc>
        <w:tc>
          <w:tcPr>
            <w:tcW w:w="1872" w:type="dxa"/>
            <w:shd w:val="clear" w:color="auto" w:fill="F5E1E7"/>
            <w:tcMar>
              <w:top w:w="34" w:type="dxa"/>
              <w:left w:w="45" w:type="dxa"/>
              <w:bottom w:w="34" w:type="dxa"/>
              <w:right w:w="45" w:type="dxa"/>
            </w:tcMar>
          </w:tcPr>
          <w:p w14:paraId="2C8201D4" w14:textId="77777777" w:rsidR="00332A29" w:rsidRDefault="00000000" w:rsidP="00FE6989">
            <w:pPr>
              <w:keepNext/>
              <w:spacing w:after="0"/>
              <w:jc w:val="center"/>
              <w:rPr>
                <w:rFonts w:hint="eastAsia"/>
              </w:rPr>
            </w:pPr>
            <w:r>
              <w:rPr>
                <w:b/>
                <w:color w:val="7B1E3A"/>
                <w:sz w:val="20"/>
              </w:rPr>
              <w:t>Date de naissance</w:t>
            </w:r>
          </w:p>
        </w:tc>
        <w:tc>
          <w:tcPr>
            <w:tcW w:w="2016" w:type="dxa"/>
            <w:shd w:val="clear" w:color="auto" w:fill="F5E1E7"/>
            <w:tcMar>
              <w:top w:w="34" w:type="dxa"/>
              <w:left w:w="45" w:type="dxa"/>
              <w:bottom w:w="34" w:type="dxa"/>
              <w:right w:w="45" w:type="dxa"/>
            </w:tcMar>
          </w:tcPr>
          <w:p w14:paraId="128CE501" w14:textId="77777777" w:rsidR="00332A29" w:rsidRDefault="00000000" w:rsidP="00FE6989">
            <w:pPr>
              <w:keepNext/>
              <w:spacing w:after="0"/>
              <w:jc w:val="center"/>
              <w:rPr>
                <w:rFonts w:hint="eastAsia"/>
              </w:rPr>
            </w:pPr>
            <w:r>
              <w:rPr>
                <w:b/>
                <w:color w:val="7B1E3A"/>
                <w:sz w:val="20"/>
              </w:rPr>
              <w:t>Lieu de naissance</w:t>
            </w:r>
          </w:p>
        </w:tc>
      </w:tr>
      <w:tr w:rsidR="00332A29" w14:paraId="740C65D2" w14:textId="77777777">
        <w:trPr>
          <w:cantSplit/>
          <w:jc w:val="center"/>
        </w:trPr>
        <w:tc>
          <w:tcPr>
            <w:tcW w:w="2664" w:type="dxa"/>
            <w:tcMar>
              <w:top w:w="38" w:type="dxa"/>
              <w:left w:w="45" w:type="dxa"/>
              <w:bottom w:w="38" w:type="dxa"/>
              <w:right w:w="45" w:type="dxa"/>
            </w:tcMar>
          </w:tcPr>
          <w:p w14:paraId="49F7D22C" w14:textId="77777777" w:rsidR="00332A29" w:rsidRDefault="00000000" w:rsidP="00FE6989">
            <w:pPr>
              <w:spacing w:after="0"/>
              <w:jc w:val="center"/>
              <w:rPr>
                <w:rFonts w:hint="eastAsia"/>
              </w:rPr>
            </w:pPr>
            <w:r>
              <w:rPr>
                <w:color w:val="475569"/>
                <w:sz w:val="20"/>
              </w:rPr>
              <w:t>………………………………………</w:t>
            </w:r>
          </w:p>
        </w:tc>
        <w:tc>
          <w:tcPr>
            <w:tcW w:w="1872" w:type="dxa"/>
            <w:tcMar>
              <w:top w:w="38" w:type="dxa"/>
              <w:left w:w="45" w:type="dxa"/>
              <w:bottom w:w="38" w:type="dxa"/>
              <w:right w:w="45" w:type="dxa"/>
            </w:tcMar>
          </w:tcPr>
          <w:p w14:paraId="4346B109" w14:textId="77777777" w:rsidR="00332A29" w:rsidRDefault="00000000" w:rsidP="00FE6989">
            <w:pPr>
              <w:spacing w:after="0"/>
              <w:jc w:val="center"/>
              <w:rPr>
                <w:rFonts w:hint="eastAsia"/>
              </w:rPr>
            </w:pPr>
            <w:r>
              <w:rPr>
                <w:color w:val="475569"/>
                <w:sz w:val="20"/>
              </w:rPr>
              <w:t>…………………………</w:t>
            </w:r>
          </w:p>
        </w:tc>
        <w:tc>
          <w:tcPr>
            <w:tcW w:w="1613" w:type="dxa"/>
            <w:tcMar>
              <w:top w:w="38" w:type="dxa"/>
              <w:left w:w="45" w:type="dxa"/>
              <w:bottom w:w="38" w:type="dxa"/>
              <w:right w:w="45" w:type="dxa"/>
            </w:tcMar>
          </w:tcPr>
          <w:p w14:paraId="0A0271F3" w14:textId="77777777" w:rsidR="00332A29" w:rsidRDefault="00000000" w:rsidP="00FE6989">
            <w:pPr>
              <w:spacing w:after="0"/>
              <w:jc w:val="center"/>
              <w:rPr>
                <w:rFonts w:hint="eastAsia"/>
              </w:rPr>
            </w:pPr>
            <w:r>
              <w:rPr>
                <w:color w:val="475569"/>
                <w:sz w:val="20"/>
              </w:rPr>
              <w:t>……………………</w:t>
            </w:r>
          </w:p>
        </w:tc>
        <w:tc>
          <w:tcPr>
            <w:tcW w:w="1872" w:type="dxa"/>
            <w:tcMar>
              <w:top w:w="38" w:type="dxa"/>
              <w:left w:w="45" w:type="dxa"/>
              <w:bottom w:w="38" w:type="dxa"/>
              <w:right w:w="45" w:type="dxa"/>
            </w:tcMar>
          </w:tcPr>
          <w:p w14:paraId="1ADA3C4A" w14:textId="77777777" w:rsidR="00332A29" w:rsidRDefault="00000000" w:rsidP="00FE6989">
            <w:pPr>
              <w:spacing w:after="0"/>
              <w:jc w:val="center"/>
              <w:rPr>
                <w:rFonts w:hint="eastAsia"/>
              </w:rPr>
            </w:pPr>
            <w:r>
              <w:rPr>
                <w:color w:val="475569"/>
                <w:sz w:val="20"/>
              </w:rPr>
              <w:t>…… / …… / 20……</w:t>
            </w:r>
          </w:p>
        </w:tc>
        <w:tc>
          <w:tcPr>
            <w:tcW w:w="2016" w:type="dxa"/>
            <w:tcMar>
              <w:top w:w="38" w:type="dxa"/>
              <w:left w:w="45" w:type="dxa"/>
              <w:bottom w:w="38" w:type="dxa"/>
              <w:right w:w="45" w:type="dxa"/>
            </w:tcMar>
          </w:tcPr>
          <w:p w14:paraId="4147A186" w14:textId="77777777" w:rsidR="00332A29" w:rsidRDefault="00000000" w:rsidP="00FE6989">
            <w:pPr>
              <w:spacing w:after="0"/>
              <w:jc w:val="center"/>
              <w:rPr>
                <w:rFonts w:hint="eastAsia"/>
              </w:rPr>
            </w:pPr>
            <w:r>
              <w:rPr>
                <w:color w:val="475569"/>
                <w:sz w:val="20"/>
              </w:rPr>
              <w:t>……………………………</w:t>
            </w:r>
          </w:p>
        </w:tc>
      </w:tr>
    </w:tbl>
    <w:p w14:paraId="1AAB28D2" w14:textId="77777777" w:rsidR="00332A29" w:rsidRPr="002A7067" w:rsidRDefault="00000000" w:rsidP="00FE6989">
      <w:pPr>
        <w:keepNext/>
        <w:pBdr>
          <w:bottom w:val="single" w:sz="10" w:space="2" w:color="9E2A4C"/>
        </w:pBdr>
        <w:spacing w:before="140" w:after="60"/>
        <w:rPr>
          <w:rFonts w:hint="eastAsia"/>
          <w:lang w:val="fr-MA"/>
        </w:rPr>
      </w:pPr>
      <w:r w:rsidRPr="002A7067">
        <w:rPr>
          <w:b/>
          <w:color w:val="7B1E3A"/>
          <w:sz w:val="24"/>
          <w:lang w:val="fr-MA"/>
        </w:rPr>
        <w:t>4. Bilan de l’évaluation diagnostique initiale (Positionnement de départ)</w:t>
      </w:r>
    </w:p>
    <w:tbl>
      <w:tblPr>
        <w:tblW w:w="0" w:type="auto"/>
        <w:jc w:val="center"/>
        <w:tblBorders>
          <w:top w:val="single" w:sz="6" w:space="0" w:color="D6BDC5"/>
          <w:left w:val="single" w:sz="6" w:space="0" w:color="D6BDC5"/>
          <w:bottom w:val="single" w:sz="6" w:space="0" w:color="D6BDC5"/>
          <w:right w:val="single" w:sz="6" w:space="0" w:color="D6BDC5"/>
          <w:insideH w:val="single" w:sz="6" w:space="0" w:color="D6BDC5"/>
          <w:insideV w:val="single" w:sz="6" w:space="0" w:color="D6BDC5"/>
        </w:tblBorders>
        <w:tblLayout w:type="fixed"/>
        <w:tblLook w:val="04A0" w:firstRow="1" w:lastRow="0" w:firstColumn="1" w:lastColumn="0" w:noHBand="0" w:noVBand="1"/>
      </w:tblPr>
      <w:tblGrid>
        <w:gridCol w:w="2534"/>
        <w:gridCol w:w="2491"/>
        <w:gridCol w:w="2506"/>
        <w:gridCol w:w="2506"/>
      </w:tblGrid>
      <w:tr w:rsidR="00332A29" w14:paraId="73973B3B" w14:textId="77777777">
        <w:trPr>
          <w:cantSplit/>
          <w:jc w:val="center"/>
        </w:trPr>
        <w:tc>
          <w:tcPr>
            <w:tcW w:w="2534" w:type="dxa"/>
            <w:shd w:val="clear" w:color="auto" w:fill="F5E1E7"/>
            <w:tcMar>
              <w:top w:w="34" w:type="dxa"/>
              <w:left w:w="55" w:type="dxa"/>
              <w:bottom w:w="34" w:type="dxa"/>
              <w:right w:w="55" w:type="dxa"/>
            </w:tcMar>
          </w:tcPr>
          <w:p w14:paraId="3349B9C3" w14:textId="77777777" w:rsidR="00332A29" w:rsidRDefault="00000000" w:rsidP="00FE6989">
            <w:pPr>
              <w:keepNext/>
              <w:spacing w:after="0"/>
              <w:jc w:val="center"/>
              <w:rPr>
                <w:rFonts w:hint="eastAsia"/>
              </w:rPr>
            </w:pPr>
            <w:r>
              <w:rPr>
                <w:b/>
                <w:color w:val="7B1E3A"/>
                <w:sz w:val="20"/>
              </w:rPr>
              <w:t xml:space="preserve">Discipline </w:t>
            </w:r>
            <w:proofErr w:type="spellStart"/>
            <w:r>
              <w:rPr>
                <w:b/>
                <w:color w:val="7B1E3A"/>
                <w:sz w:val="20"/>
              </w:rPr>
              <w:t>évaluée</w:t>
            </w:r>
            <w:proofErr w:type="spellEnd"/>
          </w:p>
        </w:tc>
        <w:tc>
          <w:tcPr>
            <w:tcW w:w="2491" w:type="dxa"/>
            <w:shd w:val="clear" w:color="auto" w:fill="F5E1E7"/>
            <w:tcMar>
              <w:top w:w="34" w:type="dxa"/>
              <w:left w:w="55" w:type="dxa"/>
              <w:bottom w:w="34" w:type="dxa"/>
              <w:right w:w="55" w:type="dxa"/>
            </w:tcMar>
          </w:tcPr>
          <w:p w14:paraId="2E682D88" w14:textId="77777777" w:rsidR="00332A29" w:rsidRDefault="00000000" w:rsidP="00FE6989">
            <w:pPr>
              <w:keepNext/>
              <w:spacing w:after="0"/>
              <w:jc w:val="center"/>
              <w:rPr>
                <w:rFonts w:hint="eastAsia"/>
              </w:rPr>
            </w:pPr>
            <w:r>
              <w:rPr>
                <w:b/>
                <w:color w:val="7B1E3A"/>
                <w:sz w:val="20"/>
              </w:rPr>
              <w:t>Langue française</w:t>
            </w:r>
          </w:p>
        </w:tc>
        <w:tc>
          <w:tcPr>
            <w:tcW w:w="2506" w:type="dxa"/>
            <w:shd w:val="clear" w:color="auto" w:fill="F5E1E7"/>
            <w:tcMar>
              <w:top w:w="34" w:type="dxa"/>
              <w:left w:w="55" w:type="dxa"/>
              <w:bottom w:w="34" w:type="dxa"/>
              <w:right w:w="55" w:type="dxa"/>
            </w:tcMar>
          </w:tcPr>
          <w:p w14:paraId="6DA77D04" w14:textId="77777777" w:rsidR="00332A29" w:rsidRDefault="00000000" w:rsidP="00FE6989">
            <w:pPr>
              <w:keepNext/>
              <w:spacing w:after="0"/>
              <w:jc w:val="center"/>
              <w:rPr>
                <w:rFonts w:hint="eastAsia"/>
              </w:rPr>
            </w:pPr>
            <w:r>
              <w:rPr>
                <w:b/>
                <w:color w:val="7B1E3A"/>
                <w:sz w:val="20"/>
              </w:rPr>
              <w:t>Langue arabe</w:t>
            </w:r>
          </w:p>
        </w:tc>
        <w:tc>
          <w:tcPr>
            <w:tcW w:w="2506" w:type="dxa"/>
            <w:shd w:val="clear" w:color="auto" w:fill="F5E1E7"/>
            <w:tcMar>
              <w:top w:w="34" w:type="dxa"/>
              <w:left w:w="55" w:type="dxa"/>
              <w:bottom w:w="34" w:type="dxa"/>
              <w:right w:w="55" w:type="dxa"/>
            </w:tcMar>
          </w:tcPr>
          <w:p w14:paraId="4D73EEA6" w14:textId="77777777" w:rsidR="00332A29" w:rsidRDefault="00000000" w:rsidP="00FE6989">
            <w:pPr>
              <w:keepNext/>
              <w:spacing w:after="0"/>
              <w:jc w:val="center"/>
              <w:rPr>
                <w:rFonts w:hint="eastAsia"/>
              </w:rPr>
            </w:pPr>
            <w:r>
              <w:rPr>
                <w:b/>
                <w:color w:val="7B1E3A"/>
                <w:sz w:val="20"/>
              </w:rPr>
              <w:t>Mathématiques</w:t>
            </w:r>
          </w:p>
        </w:tc>
      </w:tr>
      <w:tr w:rsidR="00332A29" w14:paraId="678C01D1" w14:textId="77777777">
        <w:trPr>
          <w:cantSplit/>
          <w:jc w:val="center"/>
        </w:trPr>
        <w:tc>
          <w:tcPr>
            <w:tcW w:w="2534" w:type="dxa"/>
            <w:shd w:val="clear" w:color="auto" w:fill="FDF2F5"/>
            <w:tcMar>
              <w:top w:w="34" w:type="dxa"/>
              <w:left w:w="55" w:type="dxa"/>
              <w:bottom w:w="34" w:type="dxa"/>
              <w:right w:w="55" w:type="dxa"/>
            </w:tcMar>
          </w:tcPr>
          <w:p w14:paraId="0BC839FA" w14:textId="20A0F492" w:rsidR="00332A29" w:rsidRDefault="00000000" w:rsidP="00FE6989">
            <w:pPr>
              <w:keepNext/>
              <w:spacing w:after="0"/>
              <w:jc w:val="center"/>
              <w:rPr>
                <w:rFonts w:hint="eastAsia"/>
              </w:rPr>
            </w:pPr>
            <w:proofErr w:type="spellStart"/>
            <w:r>
              <w:rPr>
                <w:b/>
                <w:color w:val="7B1E3A"/>
                <w:sz w:val="20"/>
              </w:rPr>
              <w:t>Palier</w:t>
            </w:r>
            <w:proofErr w:type="spellEnd"/>
          </w:p>
        </w:tc>
        <w:tc>
          <w:tcPr>
            <w:tcW w:w="2491" w:type="dxa"/>
            <w:tcMar>
              <w:top w:w="34" w:type="dxa"/>
              <w:left w:w="55" w:type="dxa"/>
              <w:bottom w:w="34" w:type="dxa"/>
              <w:right w:w="55" w:type="dxa"/>
            </w:tcMar>
          </w:tcPr>
          <w:p w14:paraId="1B64E2E5" w14:textId="77777777" w:rsidR="00332A29" w:rsidRDefault="00000000" w:rsidP="00FE6989">
            <w:pPr>
              <w:keepNext/>
              <w:spacing w:after="0"/>
              <w:jc w:val="center"/>
              <w:rPr>
                <w:rFonts w:hint="eastAsia"/>
              </w:rPr>
            </w:pPr>
            <w:r>
              <w:rPr>
                <w:color w:val="475569"/>
                <w:sz w:val="20"/>
              </w:rPr>
              <w:t>…………………………………</w:t>
            </w:r>
          </w:p>
        </w:tc>
        <w:tc>
          <w:tcPr>
            <w:tcW w:w="2506" w:type="dxa"/>
            <w:tcMar>
              <w:top w:w="34" w:type="dxa"/>
              <w:left w:w="55" w:type="dxa"/>
              <w:bottom w:w="34" w:type="dxa"/>
              <w:right w:w="55" w:type="dxa"/>
            </w:tcMar>
          </w:tcPr>
          <w:p w14:paraId="08613214" w14:textId="77777777" w:rsidR="00332A29" w:rsidRDefault="00000000" w:rsidP="00FE6989">
            <w:pPr>
              <w:keepNext/>
              <w:spacing w:after="0"/>
              <w:jc w:val="center"/>
              <w:rPr>
                <w:rFonts w:hint="eastAsia"/>
              </w:rPr>
            </w:pPr>
            <w:r>
              <w:rPr>
                <w:color w:val="475569"/>
                <w:sz w:val="20"/>
              </w:rPr>
              <w:t>…………………………………</w:t>
            </w:r>
          </w:p>
        </w:tc>
        <w:tc>
          <w:tcPr>
            <w:tcW w:w="2506" w:type="dxa"/>
            <w:tcMar>
              <w:top w:w="34" w:type="dxa"/>
              <w:left w:w="55" w:type="dxa"/>
              <w:bottom w:w="34" w:type="dxa"/>
              <w:right w:w="55" w:type="dxa"/>
            </w:tcMar>
          </w:tcPr>
          <w:p w14:paraId="13CAD64D" w14:textId="77777777" w:rsidR="00332A29" w:rsidRDefault="00000000" w:rsidP="00FE6989">
            <w:pPr>
              <w:keepNext/>
              <w:spacing w:after="0"/>
              <w:jc w:val="center"/>
              <w:rPr>
                <w:rFonts w:hint="eastAsia"/>
              </w:rPr>
            </w:pPr>
            <w:r>
              <w:rPr>
                <w:color w:val="475569"/>
                <w:sz w:val="20"/>
              </w:rPr>
              <w:t>…………………………………</w:t>
            </w:r>
          </w:p>
        </w:tc>
      </w:tr>
      <w:tr w:rsidR="00332A29" w14:paraId="2D77F58C" w14:textId="77777777">
        <w:trPr>
          <w:cantSplit/>
          <w:jc w:val="center"/>
        </w:trPr>
        <w:tc>
          <w:tcPr>
            <w:tcW w:w="2534" w:type="dxa"/>
            <w:shd w:val="clear" w:color="auto" w:fill="FDF2F5"/>
            <w:tcMar>
              <w:top w:w="34" w:type="dxa"/>
              <w:left w:w="55" w:type="dxa"/>
              <w:bottom w:w="34" w:type="dxa"/>
              <w:right w:w="55" w:type="dxa"/>
            </w:tcMar>
          </w:tcPr>
          <w:p w14:paraId="012E9176" w14:textId="59D34999" w:rsidR="00332A29" w:rsidRDefault="00000000" w:rsidP="00FE6989">
            <w:pPr>
              <w:spacing w:after="0"/>
              <w:jc w:val="center"/>
              <w:rPr>
                <w:rFonts w:hint="eastAsia"/>
              </w:rPr>
            </w:pPr>
            <w:proofErr w:type="spellStart"/>
            <w:r>
              <w:rPr>
                <w:b/>
                <w:color w:val="7B1E3A"/>
                <w:sz w:val="20"/>
              </w:rPr>
              <w:t>Parcours</w:t>
            </w:r>
            <w:proofErr w:type="spellEnd"/>
          </w:p>
        </w:tc>
        <w:tc>
          <w:tcPr>
            <w:tcW w:w="2491" w:type="dxa"/>
            <w:tcMar>
              <w:top w:w="34" w:type="dxa"/>
              <w:left w:w="55" w:type="dxa"/>
              <w:bottom w:w="34" w:type="dxa"/>
              <w:right w:w="55" w:type="dxa"/>
            </w:tcMar>
          </w:tcPr>
          <w:p w14:paraId="728F09DF" w14:textId="77777777" w:rsidR="00332A29" w:rsidRDefault="00000000" w:rsidP="00FE6989">
            <w:pPr>
              <w:spacing w:after="0"/>
              <w:jc w:val="center"/>
              <w:rPr>
                <w:rFonts w:hint="eastAsia"/>
              </w:rPr>
            </w:pPr>
            <w:r>
              <w:rPr>
                <w:color w:val="475569"/>
                <w:sz w:val="20"/>
              </w:rPr>
              <w:t>…………………………………</w:t>
            </w:r>
          </w:p>
        </w:tc>
        <w:tc>
          <w:tcPr>
            <w:tcW w:w="2506" w:type="dxa"/>
            <w:tcMar>
              <w:top w:w="34" w:type="dxa"/>
              <w:left w:w="55" w:type="dxa"/>
              <w:bottom w:w="34" w:type="dxa"/>
              <w:right w:w="55" w:type="dxa"/>
            </w:tcMar>
          </w:tcPr>
          <w:p w14:paraId="747A9E14" w14:textId="77777777" w:rsidR="00332A29" w:rsidRDefault="00000000" w:rsidP="00FE6989">
            <w:pPr>
              <w:spacing w:after="0"/>
              <w:jc w:val="center"/>
              <w:rPr>
                <w:rFonts w:hint="eastAsia"/>
              </w:rPr>
            </w:pPr>
            <w:r>
              <w:rPr>
                <w:color w:val="475569"/>
                <w:sz w:val="20"/>
              </w:rPr>
              <w:t>…………………………………</w:t>
            </w:r>
          </w:p>
        </w:tc>
        <w:tc>
          <w:tcPr>
            <w:tcW w:w="2506" w:type="dxa"/>
            <w:tcMar>
              <w:top w:w="34" w:type="dxa"/>
              <w:left w:w="55" w:type="dxa"/>
              <w:bottom w:w="34" w:type="dxa"/>
              <w:right w:w="55" w:type="dxa"/>
            </w:tcMar>
          </w:tcPr>
          <w:p w14:paraId="1F0F6A91" w14:textId="77777777" w:rsidR="00332A29" w:rsidRDefault="00000000" w:rsidP="00FE6989">
            <w:pPr>
              <w:spacing w:after="0"/>
              <w:jc w:val="center"/>
              <w:rPr>
                <w:rFonts w:hint="eastAsia"/>
              </w:rPr>
            </w:pPr>
            <w:r>
              <w:rPr>
                <w:color w:val="475569"/>
                <w:sz w:val="20"/>
              </w:rPr>
              <w:t>…………………………………</w:t>
            </w:r>
          </w:p>
        </w:tc>
      </w:tr>
    </w:tbl>
    <w:p w14:paraId="6E13D087" w14:textId="77777777" w:rsidR="00332A29" w:rsidRDefault="00000000" w:rsidP="00FE6989">
      <w:pPr>
        <w:keepNext/>
        <w:pBdr>
          <w:bottom w:val="single" w:sz="10" w:space="2" w:color="9E2A4C"/>
        </w:pBdr>
        <w:spacing w:before="140" w:after="60"/>
        <w:rPr>
          <w:rFonts w:hint="eastAsia"/>
        </w:rPr>
      </w:pPr>
      <w:r>
        <w:rPr>
          <w:b/>
          <w:color w:val="7B1E3A"/>
          <w:sz w:val="24"/>
        </w:rPr>
        <w:t>5. Diagnostic pédagogique et objectifs opérationnels</w:t>
      </w:r>
    </w:p>
    <w:p w14:paraId="0933AEA0" w14:textId="77777777" w:rsidR="00332A29" w:rsidRPr="002A7067" w:rsidRDefault="00000000" w:rsidP="00FE6989">
      <w:pPr>
        <w:spacing w:after="60"/>
        <w:rPr>
          <w:rFonts w:hint="eastAsia"/>
          <w:lang w:val="fr-MA"/>
        </w:rPr>
      </w:pPr>
      <w:r w:rsidRPr="002A7067">
        <w:rPr>
          <w:b/>
          <w:color w:val="7B1E3A"/>
          <w:sz w:val="21"/>
          <w:lang w:val="fr-MA"/>
        </w:rPr>
        <w:t xml:space="preserve">Constat diagnostique : </w:t>
      </w:r>
      <w:r w:rsidRPr="002A7067">
        <w:rPr>
          <w:sz w:val="21"/>
          <w:lang w:val="fr-MA"/>
        </w:rPr>
        <w:t>À la lumière des résultats du test de positionnement initial, il ressort que l’apprenant(e) ……………………………………… parvient à identifier et à déchiffrer quelques mots usuels isolés, mais éprouve des difficultés marquées pour lire couramment et interpréter des phrases complètes, orthographier sans erreur le vocabulaire courant et rédiger de manière autonome un court énoncé.</w:t>
      </w:r>
    </w:p>
    <w:p w14:paraId="1EBEF30A" w14:textId="77777777" w:rsidR="00332A29" w:rsidRPr="002A7067" w:rsidRDefault="00000000" w:rsidP="00FE6989">
      <w:pPr>
        <w:spacing w:after="60"/>
        <w:jc w:val="both"/>
        <w:rPr>
          <w:rFonts w:hint="eastAsia"/>
          <w:lang w:val="fr-MA"/>
        </w:rPr>
      </w:pPr>
      <w:r w:rsidRPr="002A7067">
        <w:rPr>
          <w:b/>
          <w:color w:val="7B1E3A"/>
          <w:sz w:val="21"/>
          <w:lang w:val="fr-MA"/>
        </w:rPr>
        <w:t xml:space="preserve">Objectif visé : </w:t>
      </w:r>
      <w:r w:rsidRPr="002A7067">
        <w:rPr>
          <w:sz w:val="21"/>
          <w:lang w:val="fr-MA"/>
        </w:rPr>
        <w:t>Remédier aux lacunes repérées chez l’élève, renforcer méthodiquement ses acquis en déchiffrage, en bagage lexical et en production écrite, afin de l’accompagner par étapes vers un niveau de maîtrise supérieur en langue française.</w:t>
      </w:r>
    </w:p>
    <w:p w14:paraId="1E7E81FA" w14:textId="77777777" w:rsidR="00332A29" w:rsidRPr="002A7067" w:rsidRDefault="00000000" w:rsidP="00FE6989">
      <w:pPr>
        <w:keepNext/>
        <w:pBdr>
          <w:bottom w:val="single" w:sz="10" w:space="2" w:color="9E2A4C"/>
        </w:pBdr>
        <w:spacing w:before="140" w:after="60"/>
        <w:rPr>
          <w:rFonts w:hint="eastAsia"/>
          <w:lang w:val="fr-MA"/>
        </w:rPr>
      </w:pPr>
      <w:r w:rsidRPr="002A7067">
        <w:rPr>
          <w:b/>
          <w:color w:val="7B1E3A"/>
          <w:sz w:val="24"/>
          <w:lang w:val="fr-MA"/>
        </w:rPr>
        <w:lastRenderedPageBreak/>
        <w:t>6. Planification et progression du parcours de remédiation</w:t>
      </w:r>
    </w:p>
    <w:p w14:paraId="764D2843" w14:textId="77777777" w:rsidR="00332A29" w:rsidRPr="002A7067" w:rsidRDefault="00000000" w:rsidP="00FE6989">
      <w:pPr>
        <w:keepNext/>
        <w:spacing w:after="60"/>
        <w:jc w:val="both"/>
        <w:rPr>
          <w:rFonts w:hint="eastAsia"/>
          <w:lang w:val="fr-MA"/>
        </w:rPr>
      </w:pPr>
      <w:r w:rsidRPr="002A7067">
        <w:rPr>
          <w:sz w:val="21"/>
          <w:lang w:val="fr-MA"/>
        </w:rPr>
        <w:t>Parcours n° 1 : s’amorce au palier initial « lecture de syllabes simples » et progresse jusqu’au palier 4 « lecture fluide et compréhension de textes courts (de 80 à 100 mots) », suivant la programmation ci-après :</w:t>
      </w:r>
    </w:p>
    <w:tbl>
      <w:tblPr>
        <w:tblW w:w="0" w:type="auto"/>
        <w:jc w:val="center"/>
        <w:tblBorders>
          <w:top w:val="single" w:sz="6" w:space="0" w:color="D6BDC5"/>
          <w:left w:val="single" w:sz="6" w:space="0" w:color="D6BDC5"/>
          <w:bottom w:val="single" w:sz="6" w:space="0" w:color="D6BDC5"/>
          <w:right w:val="single" w:sz="6" w:space="0" w:color="D6BDC5"/>
          <w:insideH w:val="single" w:sz="6" w:space="0" w:color="D6BDC5"/>
          <w:insideV w:val="single" w:sz="6" w:space="0" w:color="D6BDC5"/>
        </w:tblBorders>
        <w:tblLayout w:type="fixed"/>
        <w:tblLook w:val="04A0" w:firstRow="1" w:lastRow="0" w:firstColumn="1" w:lastColumn="0" w:noHBand="0" w:noVBand="1"/>
      </w:tblPr>
      <w:tblGrid>
        <w:gridCol w:w="2376"/>
        <w:gridCol w:w="1656"/>
        <w:gridCol w:w="1656"/>
        <w:gridCol w:w="1656"/>
        <w:gridCol w:w="2693"/>
      </w:tblGrid>
      <w:tr w:rsidR="00332A29" w:rsidRPr="002A7067" w14:paraId="42AE715E" w14:textId="77777777" w:rsidTr="00AE72C9">
        <w:trPr>
          <w:cantSplit/>
          <w:jc w:val="center"/>
        </w:trPr>
        <w:tc>
          <w:tcPr>
            <w:tcW w:w="2376" w:type="dxa"/>
            <w:shd w:val="clear" w:color="auto" w:fill="7B1E3A"/>
            <w:tcMar>
              <w:top w:w="34" w:type="dxa"/>
              <w:left w:w="45" w:type="dxa"/>
              <w:bottom w:w="34" w:type="dxa"/>
              <w:right w:w="45" w:type="dxa"/>
            </w:tcMar>
            <w:vAlign w:val="center"/>
          </w:tcPr>
          <w:p w14:paraId="090E8762" w14:textId="3A6DF05A" w:rsidR="00332A29" w:rsidRDefault="00000000" w:rsidP="00FE6989">
            <w:pPr>
              <w:keepNext/>
              <w:spacing w:after="0"/>
              <w:jc w:val="center"/>
              <w:rPr>
                <w:rFonts w:hint="eastAsia"/>
              </w:rPr>
            </w:pPr>
            <w:proofErr w:type="spellStart"/>
            <w:r>
              <w:rPr>
                <w:b/>
                <w:color w:val="FFFFFF"/>
                <w:sz w:val="20"/>
              </w:rPr>
              <w:t>Palier</w:t>
            </w:r>
            <w:proofErr w:type="spellEnd"/>
          </w:p>
        </w:tc>
        <w:tc>
          <w:tcPr>
            <w:tcW w:w="1656" w:type="dxa"/>
            <w:shd w:val="clear" w:color="auto" w:fill="7B1E3A"/>
            <w:tcMar>
              <w:top w:w="34" w:type="dxa"/>
              <w:left w:w="45" w:type="dxa"/>
              <w:bottom w:w="34" w:type="dxa"/>
              <w:right w:w="45" w:type="dxa"/>
            </w:tcMar>
            <w:vAlign w:val="center"/>
          </w:tcPr>
          <w:p w14:paraId="0D6C6397" w14:textId="77777777" w:rsidR="00332A29" w:rsidRDefault="00000000" w:rsidP="00FE6989">
            <w:pPr>
              <w:keepNext/>
              <w:spacing w:after="0"/>
              <w:jc w:val="center"/>
              <w:rPr>
                <w:rFonts w:hint="eastAsia"/>
              </w:rPr>
            </w:pPr>
            <w:r>
              <w:rPr>
                <w:b/>
                <w:color w:val="FFFFFF"/>
                <w:sz w:val="20"/>
              </w:rPr>
              <w:t>Durée (jours)</w:t>
            </w:r>
          </w:p>
        </w:tc>
        <w:tc>
          <w:tcPr>
            <w:tcW w:w="1656" w:type="dxa"/>
            <w:shd w:val="clear" w:color="auto" w:fill="7B1E3A"/>
            <w:tcMar>
              <w:top w:w="34" w:type="dxa"/>
              <w:left w:w="45" w:type="dxa"/>
              <w:bottom w:w="34" w:type="dxa"/>
              <w:right w:w="45" w:type="dxa"/>
            </w:tcMar>
            <w:vAlign w:val="center"/>
          </w:tcPr>
          <w:p w14:paraId="1235590C" w14:textId="77777777" w:rsidR="00332A29" w:rsidRDefault="00000000" w:rsidP="00FE6989">
            <w:pPr>
              <w:keepNext/>
              <w:spacing w:after="0"/>
              <w:jc w:val="center"/>
              <w:rPr>
                <w:rFonts w:hint="eastAsia"/>
              </w:rPr>
            </w:pPr>
            <w:r>
              <w:rPr>
                <w:b/>
                <w:color w:val="FFFFFF"/>
                <w:sz w:val="20"/>
              </w:rPr>
              <w:t>Date de début</w:t>
            </w:r>
          </w:p>
        </w:tc>
        <w:tc>
          <w:tcPr>
            <w:tcW w:w="1656" w:type="dxa"/>
            <w:shd w:val="clear" w:color="auto" w:fill="7B1E3A"/>
            <w:tcMar>
              <w:top w:w="34" w:type="dxa"/>
              <w:left w:w="45" w:type="dxa"/>
              <w:bottom w:w="34" w:type="dxa"/>
              <w:right w:w="45" w:type="dxa"/>
            </w:tcMar>
            <w:vAlign w:val="center"/>
          </w:tcPr>
          <w:p w14:paraId="23A5D5E3" w14:textId="77777777" w:rsidR="00332A29" w:rsidRDefault="00000000" w:rsidP="00FE6989">
            <w:pPr>
              <w:keepNext/>
              <w:spacing w:after="0"/>
              <w:jc w:val="center"/>
              <w:rPr>
                <w:rFonts w:hint="eastAsia"/>
              </w:rPr>
            </w:pPr>
            <w:r>
              <w:rPr>
                <w:b/>
                <w:color w:val="FFFFFF"/>
                <w:sz w:val="20"/>
              </w:rPr>
              <w:t>Date de fin</w:t>
            </w:r>
          </w:p>
        </w:tc>
        <w:tc>
          <w:tcPr>
            <w:tcW w:w="2693" w:type="dxa"/>
            <w:shd w:val="clear" w:color="auto" w:fill="7B1E3A"/>
            <w:tcMar>
              <w:top w:w="34" w:type="dxa"/>
              <w:left w:w="45" w:type="dxa"/>
              <w:bottom w:w="34" w:type="dxa"/>
              <w:right w:w="45" w:type="dxa"/>
            </w:tcMar>
            <w:vAlign w:val="center"/>
          </w:tcPr>
          <w:p w14:paraId="2C0B259B" w14:textId="111268C7" w:rsidR="00332A29" w:rsidRPr="00AE72C9" w:rsidRDefault="00AE72C9" w:rsidP="00FE6989">
            <w:pPr>
              <w:keepNext/>
              <w:spacing w:after="0"/>
              <w:jc w:val="center"/>
              <w:rPr>
                <w:rFonts w:hint="eastAsia"/>
                <w:b/>
                <w:bCs/>
                <w:sz w:val="20"/>
                <w:szCs w:val="20"/>
                <w:lang w:val="fr-MA"/>
              </w:rPr>
            </w:pPr>
            <w:proofErr w:type="spellStart"/>
            <w:r w:rsidRPr="00AE72C9">
              <w:rPr>
                <w:b/>
                <w:bCs/>
                <w:color w:val="FFFFFF" w:themeColor="background1"/>
                <w:sz w:val="20"/>
                <w:szCs w:val="20"/>
              </w:rPr>
              <w:t>Résultat</w:t>
            </w:r>
            <w:proofErr w:type="spellEnd"/>
          </w:p>
        </w:tc>
      </w:tr>
      <w:tr w:rsidR="00332A29" w14:paraId="0264C02F" w14:textId="77777777" w:rsidTr="00AE72C9">
        <w:trPr>
          <w:cantSplit/>
          <w:jc w:val="center"/>
        </w:trPr>
        <w:tc>
          <w:tcPr>
            <w:tcW w:w="2376" w:type="dxa"/>
            <w:tcMar>
              <w:top w:w="34" w:type="dxa"/>
              <w:left w:w="45" w:type="dxa"/>
              <w:bottom w:w="34" w:type="dxa"/>
              <w:right w:w="45" w:type="dxa"/>
            </w:tcMar>
            <w:vAlign w:val="center"/>
          </w:tcPr>
          <w:p w14:paraId="393FF69F" w14:textId="4297AF96" w:rsidR="00332A29" w:rsidRDefault="00000000" w:rsidP="00FE6989">
            <w:pPr>
              <w:keepNext/>
              <w:spacing w:after="0"/>
              <w:jc w:val="center"/>
              <w:rPr>
                <w:rFonts w:hint="eastAsia"/>
              </w:rPr>
            </w:pPr>
            <w:r>
              <w:rPr>
                <w:b/>
                <w:color w:val="7B1E3A"/>
                <w:sz w:val="20"/>
              </w:rPr>
              <w:t>………………</w:t>
            </w:r>
          </w:p>
        </w:tc>
        <w:tc>
          <w:tcPr>
            <w:tcW w:w="1656" w:type="dxa"/>
            <w:tcMar>
              <w:top w:w="34" w:type="dxa"/>
              <w:left w:w="45" w:type="dxa"/>
              <w:bottom w:w="34" w:type="dxa"/>
              <w:right w:w="45" w:type="dxa"/>
            </w:tcMar>
            <w:vAlign w:val="center"/>
          </w:tcPr>
          <w:p w14:paraId="65E4F293" w14:textId="77777777" w:rsidR="00332A29" w:rsidRDefault="00000000" w:rsidP="00FE6989">
            <w:pPr>
              <w:keepNext/>
              <w:spacing w:after="0"/>
              <w:jc w:val="center"/>
              <w:rPr>
                <w:rFonts w:hint="eastAsia"/>
              </w:rPr>
            </w:pPr>
            <w:r>
              <w:rPr>
                <w:color w:val="475569"/>
                <w:sz w:val="20"/>
              </w:rPr>
              <w:t>…………………</w:t>
            </w:r>
          </w:p>
        </w:tc>
        <w:tc>
          <w:tcPr>
            <w:tcW w:w="1656" w:type="dxa"/>
            <w:tcMar>
              <w:top w:w="34" w:type="dxa"/>
              <w:left w:w="45" w:type="dxa"/>
              <w:bottom w:w="34" w:type="dxa"/>
              <w:right w:w="45" w:type="dxa"/>
            </w:tcMar>
            <w:vAlign w:val="center"/>
          </w:tcPr>
          <w:p w14:paraId="1B3ACFD1" w14:textId="77777777" w:rsidR="00332A29" w:rsidRDefault="00000000" w:rsidP="00FE6989">
            <w:pPr>
              <w:keepNext/>
              <w:spacing w:after="0"/>
              <w:jc w:val="center"/>
              <w:rPr>
                <w:rFonts w:hint="eastAsia"/>
              </w:rPr>
            </w:pPr>
            <w:r>
              <w:rPr>
                <w:color w:val="475569"/>
                <w:sz w:val="20"/>
              </w:rPr>
              <w:t>…… / …… / 202…</w:t>
            </w:r>
          </w:p>
        </w:tc>
        <w:tc>
          <w:tcPr>
            <w:tcW w:w="1656" w:type="dxa"/>
            <w:tcMar>
              <w:top w:w="34" w:type="dxa"/>
              <w:left w:w="45" w:type="dxa"/>
              <w:bottom w:w="34" w:type="dxa"/>
              <w:right w:w="45" w:type="dxa"/>
            </w:tcMar>
            <w:vAlign w:val="center"/>
          </w:tcPr>
          <w:p w14:paraId="3A43334F" w14:textId="77777777" w:rsidR="00332A29" w:rsidRDefault="00000000" w:rsidP="00FE6989">
            <w:pPr>
              <w:keepNext/>
              <w:spacing w:after="0"/>
              <w:jc w:val="center"/>
              <w:rPr>
                <w:rFonts w:hint="eastAsia"/>
              </w:rPr>
            </w:pPr>
            <w:r>
              <w:rPr>
                <w:color w:val="475569"/>
                <w:sz w:val="20"/>
              </w:rPr>
              <w:t>…… / …… / 202…</w:t>
            </w:r>
          </w:p>
        </w:tc>
        <w:tc>
          <w:tcPr>
            <w:tcW w:w="2693" w:type="dxa"/>
            <w:tcMar>
              <w:top w:w="34" w:type="dxa"/>
              <w:left w:w="45" w:type="dxa"/>
              <w:bottom w:w="34" w:type="dxa"/>
              <w:right w:w="45" w:type="dxa"/>
            </w:tcMar>
            <w:vAlign w:val="center"/>
          </w:tcPr>
          <w:p w14:paraId="3F1421E2" w14:textId="77777777" w:rsidR="00332A29" w:rsidRDefault="00000000" w:rsidP="00FE6989">
            <w:pPr>
              <w:keepNext/>
              <w:spacing w:after="0"/>
              <w:jc w:val="center"/>
              <w:rPr>
                <w:rFonts w:hint="eastAsia"/>
              </w:rPr>
            </w:pPr>
            <w:r>
              <w:rPr>
                <w:color w:val="475569"/>
                <w:sz w:val="20"/>
              </w:rPr>
              <w:t>……………………………………</w:t>
            </w:r>
          </w:p>
        </w:tc>
      </w:tr>
      <w:tr w:rsidR="00332A29" w14:paraId="5A8E4933" w14:textId="77777777" w:rsidTr="00AE72C9">
        <w:trPr>
          <w:cantSplit/>
          <w:jc w:val="center"/>
        </w:trPr>
        <w:tc>
          <w:tcPr>
            <w:tcW w:w="2376" w:type="dxa"/>
            <w:shd w:val="clear" w:color="auto" w:fill="FDF2F5"/>
            <w:tcMar>
              <w:top w:w="34" w:type="dxa"/>
              <w:left w:w="45" w:type="dxa"/>
              <w:bottom w:w="34" w:type="dxa"/>
              <w:right w:w="45" w:type="dxa"/>
            </w:tcMar>
            <w:vAlign w:val="center"/>
          </w:tcPr>
          <w:p w14:paraId="6E2D7FD2" w14:textId="5037E469" w:rsidR="00332A29" w:rsidRDefault="00000000" w:rsidP="00FE6989">
            <w:pPr>
              <w:keepNext/>
              <w:spacing w:after="0"/>
              <w:jc w:val="center"/>
              <w:rPr>
                <w:rFonts w:hint="eastAsia"/>
              </w:rPr>
            </w:pPr>
            <w:r>
              <w:rPr>
                <w:b/>
                <w:color w:val="7B1E3A"/>
                <w:sz w:val="20"/>
              </w:rPr>
              <w:t>………………</w:t>
            </w:r>
          </w:p>
        </w:tc>
        <w:tc>
          <w:tcPr>
            <w:tcW w:w="1656" w:type="dxa"/>
            <w:shd w:val="clear" w:color="auto" w:fill="FDF2F5"/>
            <w:tcMar>
              <w:top w:w="34" w:type="dxa"/>
              <w:left w:w="45" w:type="dxa"/>
              <w:bottom w:w="34" w:type="dxa"/>
              <w:right w:w="45" w:type="dxa"/>
            </w:tcMar>
            <w:vAlign w:val="center"/>
          </w:tcPr>
          <w:p w14:paraId="628D96B2" w14:textId="77777777" w:rsidR="00332A29" w:rsidRDefault="00000000" w:rsidP="00FE6989">
            <w:pPr>
              <w:keepNext/>
              <w:spacing w:after="0"/>
              <w:jc w:val="center"/>
              <w:rPr>
                <w:rFonts w:hint="eastAsia"/>
              </w:rPr>
            </w:pPr>
            <w:r>
              <w:rPr>
                <w:color w:val="475569"/>
                <w:sz w:val="20"/>
              </w:rPr>
              <w:t>…………………</w:t>
            </w:r>
          </w:p>
        </w:tc>
        <w:tc>
          <w:tcPr>
            <w:tcW w:w="1656" w:type="dxa"/>
            <w:shd w:val="clear" w:color="auto" w:fill="FDF2F5"/>
            <w:tcMar>
              <w:top w:w="34" w:type="dxa"/>
              <w:left w:w="45" w:type="dxa"/>
              <w:bottom w:w="34" w:type="dxa"/>
              <w:right w:w="45" w:type="dxa"/>
            </w:tcMar>
            <w:vAlign w:val="center"/>
          </w:tcPr>
          <w:p w14:paraId="6CDB21B9" w14:textId="77777777" w:rsidR="00332A29" w:rsidRDefault="00000000" w:rsidP="00FE6989">
            <w:pPr>
              <w:keepNext/>
              <w:spacing w:after="0"/>
              <w:jc w:val="center"/>
              <w:rPr>
                <w:rFonts w:hint="eastAsia"/>
              </w:rPr>
            </w:pPr>
            <w:r>
              <w:rPr>
                <w:color w:val="475569"/>
                <w:sz w:val="20"/>
              </w:rPr>
              <w:t>…… / …… / 202…</w:t>
            </w:r>
          </w:p>
        </w:tc>
        <w:tc>
          <w:tcPr>
            <w:tcW w:w="1656" w:type="dxa"/>
            <w:shd w:val="clear" w:color="auto" w:fill="FDF2F5"/>
            <w:tcMar>
              <w:top w:w="34" w:type="dxa"/>
              <w:left w:w="45" w:type="dxa"/>
              <w:bottom w:w="34" w:type="dxa"/>
              <w:right w:w="45" w:type="dxa"/>
            </w:tcMar>
            <w:vAlign w:val="center"/>
          </w:tcPr>
          <w:p w14:paraId="2DA9A819" w14:textId="77777777" w:rsidR="00332A29" w:rsidRDefault="00000000" w:rsidP="00FE6989">
            <w:pPr>
              <w:keepNext/>
              <w:spacing w:after="0"/>
              <w:jc w:val="center"/>
              <w:rPr>
                <w:rFonts w:hint="eastAsia"/>
              </w:rPr>
            </w:pPr>
            <w:r>
              <w:rPr>
                <w:color w:val="475569"/>
                <w:sz w:val="20"/>
              </w:rPr>
              <w:t>…… / …… / 202…</w:t>
            </w:r>
          </w:p>
        </w:tc>
        <w:tc>
          <w:tcPr>
            <w:tcW w:w="2693" w:type="dxa"/>
            <w:shd w:val="clear" w:color="auto" w:fill="FDF2F5"/>
            <w:tcMar>
              <w:top w:w="34" w:type="dxa"/>
              <w:left w:w="45" w:type="dxa"/>
              <w:bottom w:w="34" w:type="dxa"/>
              <w:right w:w="45" w:type="dxa"/>
            </w:tcMar>
            <w:vAlign w:val="center"/>
          </w:tcPr>
          <w:p w14:paraId="60A2A484" w14:textId="77777777" w:rsidR="00332A29" w:rsidRDefault="00000000" w:rsidP="00FE6989">
            <w:pPr>
              <w:keepNext/>
              <w:spacing w:after="0"/>
              <w:jc w:val="center"/>
              <w:rPr>
                <w:rFonts w:hint="eastAsia"/>
              </w:rPr>
            </w:pPr>
            <w:r>
              <w:rPr>
                <w:color w:val="475569"/>
                <w:sz w:val="20"/>
              </w:rPr>
              <w:t>……………………………………</w:t>
            </w:r>
          </w:p>
        </w:tc>
      </w:tr>
      <w:tr w:rsidR="00332A29" w14:paraId="4BE0A113" w14:textId="77777777" w:rsidTr="00AE72C9">
        <w:trPr>
          <w:cantSplit/>
          <w:jc w:val="center"/>
        </w:trPr>
        <w:tc>
          <w:tcPr>
            <w:tcW w:w="2376" w:type="dxa"/>
            <w:tcMar>
              <w:top w:w="34" w:type="dxa"/>
              <w:left w:w="45" w:type="dxa"/>
              <w:bottom w:w="34" w:type="dxa"/>
              <w:right w:w="45" w:type="dxa"/>
            </w:tcMar>
            <w:vAlign w:val="center"/>
          </w:tcPr>
          <w:p w14:paraId="1F9AFCED" w14:textId="0B425E99" w:rsidR="00332A29" w:rsidRDefault="00000000" w:rsidP="00FE6989">
            <w:pPr>
              <w:keepNext/>
              <w:spacing w:after="0"/>
              <w:jc w:val="center"/>
              <w:rPr>
                <w:rFonts w:hint="eastAsia"/>
              </w:rPr>
            </w:pPr>
            <w:r>
              <w:rPr>
                <w:b/>
                <w:color w:val="7B1E3A"/>
                <w:sz w:val="20"/>
              </w:rPr>
              <w:t>………………</w:t>
            </w:r>
          </w:p>
        </w:tc>
        <w:tc>
          <w:tcPr>
            <w:tcW w:w="1656" w:type="dxa"/>
            <w:tcMar>
              <w:top w:w="34" w:type="dxa"/>
              <w:left w:w="45" w:type="dxa"/>
              <w:bottom w:w="34" w:type="dxa"/>
              <w:right w:w="45" w:type="dxa"/>
            </w:tcMar>
            <w:vAlign w:val="center"/>
          </w:tcPr>
          <w:p w14:paraId="17E5C9F2" w14:textId="77777777" w:rsidR="00332A29" w:rsidRDefault="00000000" w:rsidP="00FE6989">
            <w:pPr>
              <w:keepNext/>
              <w:spacing w:after="0"/>
              <w:jc w:val="center"/>
              <w:rPr>
                <w:rFonts w:hint="eastAsia"/>
              </w:rPr>
            </w:pPr>
            <w:r>
              <w:rPr>
                <w:color w:val="475569"/>
                <w:sz w:val="20"/>
              </w:rPr>
              <w:t>…………………</w:t>
            </w:r>
          </w:p>
        </w:tc>
        <w:tc>
          <w:tcPr>
            <w:tcW w:w="1656" w:type="dxa"/>
            <w:tcMar>
              <w:top w:w="34" w:type="dxa"/>
              <w:left w:w="45" w:type="dxa"/>
              <w:bottom w:w="34" w:type="dxa"/>
              <w:right w:w="45" w:type="dxa"/>
            </w:tcMar>
            <w:vAlign w:val="center"/>
          </w:tcPr>
          <w:p w14:paraId="65810514" w14:textId="77777777" w:rsidR="00332A29" w:rsidRDefault="00000000" w:rsidP="00FE6989">
            <w:pPr>
              <w:keepNext/>
              <w:spacing w:after="0"/>
              <w:jc w:val="center"/>
              <w:rPr>
                <w:rFonts w:hint="eastAsia"/>
              </w:rPr>
            </w:pPr>
            <w:r>
              <w:rPr>
                <w:color w:val="475569"/>
                <w:sz w:val="20"/>
              </w:rPr>
              <w:t>…… / …… / 202…</w:t>
            </w:r>
          </w:p>
        </w:tc>
        <w:tc>
          <w:tcPr>
            <w:tcW w:w="1656" w:type="dxa"/>
            <w:tcMar>
              <w:top w:w="34" w:type="dxa"/>
              <w:left w:w="45" w:type="dxa"/>
              <w:bottom w:w="34" w:type="dxa"/>
              <w:right w:w="45" w:type="dxa"/>
            </w:tcMar>
            <w:vAlign w:val="center"/>
          </w:tcPr>
          <w:p w14:paraId="21ACCB00" w14:textId="77777777" w:rsidR="00332A29" w:rsidRDefault="00000000" w:rsidP="00FE6989">
            <w:pPr>
              <w:keepNext/>
              <w:spacing w:after="0"/>
              <w:jc w:val="center"/>
              <w:rPr>
                <w:rFonts w:hint="eastAsia"/>
              </w:rPr>
            </w:pPr>
            <w:r>
              <w:rPr>
                <w:color w:val="475569"/>
                <w:sz w:val="20"/>
              </w:rPr>
              <w:t>…… / …… / 202…</w:t>
            </w:r>
          </w:p>
        </w:tc>
        <w:tc>
          <w:tcPr>
            <w:tcW w:w="2693" w:type="dxa"/>
            <w:tcMar>
              <w:top w:w="34" w:type="dxa"/>
              <w:left w:w="45" w:type="dxa"/>
              <w:bottom w:w="34" w:type="dxa"/>
              <w:right w:w="45" w:type="dxa"/>
            </w:tcMar>
            <w:vAlign w:val="center"/>
          </w:tcPr>
          <w:p w14:paraId="7CF486B4" w14:textId="77777777" w:rsidR="00332A29" w:rsidRDefault="00000000" w:rsidP="00FE6989">
            <w:pPr>
              <w:keepNext/>
              <w:spacing w:after="0"/>
              <w:jc w:val="center"/>
              <w:rPr>
                <w:rFonts w:hint="eastAsia"/>
              </w:rPr>
            </w:pPr>
            <w:r>
              <w:rPr>
                <w:color w:val="475569"/>
                <w:sz w:val="20"/>
              </w:rPr>
              <w:t>……………………………………</w:t>
            </w:r>
          </w:p>
        </w:tc>
      </w:tr>
      <w:tr w:rsidR="00332A29" w14:paraId="7AD998A6" w14:textId="77777777" w:rsidTr="00AE72C9">
        <w:trPr>
          <w:cantSplit/>
          <w:jc w:val="center"/>
        </w:trPr>
        <w:tc>
          <w:tcPr>
            <w:tcW w:w="2376" w:type="dxa"/>
            <w:shd w:val="clear" w:color="auto" w:fill="FDF2F5"/>
            <w:tcMar>
              <w:top w:w="34" w:type="dxa"/>
              <w:left w:w="45" w:type="dxa"/>
              <w:bottom w:w="34" w:type="dxa"/>
              <w:right w:w="45" w:type="dxa"/>
            </w:tcMar>
            <w:vAlign w:val="center"/>
          </w:tcPr>
          <w:p w14:paraId="03902F25" w14:textId="0C33CDE1" w:rsidR="00332A29" w:rsidRDefault="00000000" w:rsidP="00FE6989">
            <w:pPr>
              <w:spacing w:after="0"/>
              <w:jc w:val="center"/>
              <w:rPr>
                <w:rFonts w:hint="eastAsia"/>
              </w:rPr>
            </w:pPr>
            <w:r>
              <w:rPr>
                <w:b/>
                <w:color w:val="7B1E3A"/>
                <w:sz w:val="20"/>
              </w:rPr>
              <w:t>………………</w:t>
            </w:r>
          </w:p>
        </w:tc>
        <w:tc>
          <w:tcPr>
            <w:tcW w:w="1656" w:type="dxa"/>
            <w:shd w:val="clear" w:color="auto" w:fill="FDF2F5"/>
            <w:tcMar>
              <w:top w:w="34" w:type="dxa"/>
              <w:left w:w="45" w:type="dxa"/>
              <w:bottom w:w="34" w:type="dxa"/>
              <w:right w:w="45" w:type="dxa"/>
            </w:tcMar>
            <w:vAlign w:val="center"/>
          </w:tcPr>
          <w:p w14:paraId="4D6D5EBB" w14:textId="77777777" w:rsidR="00332A29" w:rsidRDefault="00000000" w:rsidP="00FE6989">
            <w:pPr>
              <w:spacing w:after="0"/>
              <w:jc w:val="center"/>
              <w:rPr>
                <w:rFonts w:hint="eastAsia"/>
              </w:rPr>
            </w:pPr>
            <w:r>
              <w:rPr>
                <w:color w:val="475569"/>
                <w:sz w:val="20"/>
              </w:rPr>
              <w:t>…………………</w:t>
            </w:r>
          </w:p>
        </w:tc>
        <w:tc>
          <w:tcPr>
            <w:tcW w:w="1656" w:type="dxa"/>
            <w:shd w:val="clear" w:color="auto" w:fill="FDF2F5"/>
            <w:tcMar>
              <w:top w:w="34" w:type="dxa"/>
              <w:left w:w="45" w:type="dxa"/>
              <w:bottom w:w="34" w:type="dxa"/>
              <w:right w:w="45" w:type="dxa"/>
            </w:tcMar>
            <w:vAlign w:val="center"/>
          </w:tcPr>
          <w:p w14:paraId="77D7FFED" w14:textId="77777777" w:rsidR="00332A29" w:rsidRDefault="00000000" w:rsidP="00FE6989">
            <w:pPr>
              <w:spacing w:after="0"/>
              <w:jc w:val="center"/>
              <w:rPr>
                <w:rFonts w:hint="eastAsia"/>
              </w:rPr>
            </w:pPr>
            <w:r>
              <w:rPr>
                <w:color w:val="475569"/>
                <w:sz w:val="20"/>
              </w:rPr>
              <w:t>…… / …… / 202…</w:t>
            </w:r>
          </w:p>
        </w:tc>
        <w:tc>
          <w:tcPr>
            <w:tcW w:w="1656" w:type="dxa"/>
            <w:shd w:val="clear" w:color="auto" w:fill="FDF2F5"/>
            <w:tcMar>
              <w:top w:w="34" w:type="dxa"/>
              <w:left w:w="45" w:type="dxa"/>
              <w:bottom w:w="34" w:type="dxa"/>
              <w:right w:w="45" w:type="dxa"/>
            </w:tcMar>
            <w:vAlign w:val="center"/>
          </w:tcPr>
          <w:p w14:paraId="348218B1" w14:textId="77777777" w:rsidR="00332A29" w:rsidRDefault="00000000" w:rsidP="00FE6989">
            <w:pPr>
              <w:spacing w:after="0"/>
              <w:jc w:val="center"/>
              <w:rPr>
                <w:rFonts w:hint="eastAsia"/>
              </w:rPr>
            </w:pPr>
            <w:r>
              <w:rPr>
                <w:color w:val="475569"/>
                <w:sz w:val="20"/>
              </w:rPr>
              <w:t>…… / …… / 202…</w:t>
            </w:r>
          </w:p>
        </w:tc>
        <w:tc>
          <w:tcPr>
            <w:tcW w:w="2693" w:type="dxa"/>
            <w:shd w:val="clear" w:color="auto" w:fill="FDF2F5"/>
            <w:tcMar>
              <w:top w:w="34" w:type="dxa"/>
              <w:left w:w="45" w:type="dxa"/>
              <w:bottom w:w="34" w:type="dxa"/>
              <w:right w:w="45" w:type="dxa"/>
            </w:tcMar>
            <w:vAlign w:val="center"/>
          </w:tcPr>
          <w:p w14:paraId="7DF9FFDC" w14:textId="77777777" w:rsidR="00332A29" w:rsidRDefault="00000000" w:rsidP="00FE6989">
            <w:pPr>
              <w:spacing w:after="0"/>
              <w:jc w:val="center"/>
              <w:rPr>
                <w:rFonts w:hint="eastAsia"/>
              </w:rPr>
            </w:pPr>
            <w:r>
              <w:rPr>
                <w:color w:val="475569"/>
                <w:sz w:val="20"/>
              </w:rPr>
              <w:t>……………………………………</w:t>
            </w:r>
          </w:p>
        </w:tc>
      </w:tr>
    </w:tbl>
    <w:p w14:paraId="08C210B8" w14:textId="77777777" w:rsidR="00332A29" w:rsidRPr="002A7067" w:rsidRDefault="00000000" w:rsidP="00FE6989">
      <w:pPr>
        <w:keepNext/>
        <w:pBdr>
          <w:bottom w:val="single" w:sz="10" w:space="2" w:color="9E2A4C"/>
        </w:pBdr>
        <w:spacing w:before="140" w:after="60"/>
        <w:rPr>
          <w:rFonts w:hint="eastAsia"/>
          <w:lang w:val="fr-MA"/>
        </w:rPr>
      </w:pPr>
      <w:r w:rsidRPr="002A7067">
        <w:rPr>
          <w:b/>
          <w:color w:val="7B1E3A"/>
          <w:sz w:val="24"/>
          <w:lang w:val="fr-MA"/>
        </w:rPr>
        <w:t>7. Démarches, activités et supports didactiques mobilisés</w:t>
      </w:r>
    </w:p>
    <w:p w14:paraId="1808126D" w14:textId="77777777"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Exploitation de supports visuels variés (planches illustrées, cartes lexicales, livret de soutien).</w:t>
      </w:r>
    </w:p>
    <w:p w14:paraId="08B7A031" w14:textId="77777777"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Pratique quotidienne de la lecture guidée par l’enseignant(e) et de la lecture en binôme (à deux voix).</w:t>
      </w:r>
    </w:p>
    <w:p w14:paraId="07891AF2" w14:textId="77777777"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Activités graduées de copie, de dictée flash et de reconstitution de phrases simples.</w:t>
      </w:r>
    </w:p>
    <w:p w14:paraId="31DB70A9" w14:textId="77777777"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Recours systématique à l’ardoise individuelle pour les exercices intensifs d’encodage et de décodage rapide.</w:t>
      </w:r>
    </w:p>
    <w:p w14:paraId="4A7DC674" w14:textId="3FAEB51E"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Intégration d’activités ludiques motivantes (saut</w:t>
      </w:r>
      <w:r w:rsidR="007857AB">
        <w:rPr>
          <w:sz w:val="21"/>
          <w:lang w:val="fr-MA"/>
        </w:rPr>
        <w:t>er</w:t>
      </w:r>
      <w:r w:rsidRPr="002A7067">
        <w:rPr>
          <w:sz w:val="21"/>
          <w:lang w:val="fr-MA"/>
        </w:rPr>
        <w:t xml:space="preserve"> sur les syllabes, défis de lecture fluide).</w:t>
      </w:r>
    </w:p>
    <w:p w14:paraId="56333FC8" w14:textId="77777777"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Organisation d’ateliers coopératifs en petits groupes afin de favoriser l’entraide et le tutorat entre pairs.</w:t>
      </w:r>
    </w:p>
    <w:p w14:paraId="0722CE3A" w14:textId="77777777"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Valorisation continue des progrès par un système d’encouragement (cartes de mérite, attestations de réussite).</w:t>
      </w:r>
    </w:p>
    <w:p w14:paraId="5D4E3021" w14:textId="2D8A2BF0" w:rsidR="00332A29" w:rsidRPr="002A7067" w:rsidRDefault="00000000" w:rsidP="00FE6989">
      <w:pPr>
        <w:spacing w:after="36"/>
        <w:ind w:left="259"/>
        <w:rPr>
          <w:rFonts w:hint="eastAsia"/>
          <w:lang w:val="fr-MA"/>
        </w:rPr>
      </w:pPr>
      <w:r w:rsidRPr="002A7067">
        <w:rPr>
          <w:b/>
          <w:color w:val="9E2A4C"/>
          <w:sz w:val="21"/>
          <w:lang w:val="fr-MA"/>
        </w:rPr>
        <w:t xml:space="preserve">▪  </w:t>
      </w:r>
      <w:r w:rsidRPr="002A7067">
        <w:rPr>
          <w:sz w:val="21"/>
          <w:lang w:val="fr-MA"/>
        </w:rPr>
        <w:t>Mise à profit des équipements numériques disponibles en classe (ordinateur</w:t>
      </w:r>
      <w:r w:rsidR="007857AB">
        <w:rPr>
          <w:sz w:val="21"/>
          <w:lang w:val="fr-MA"/>
        </w:rPr>
        <w:t xml:space="preserve"> …</w:t>
      </w:r>
      <w:r w:rsidRPr="002A7067">
        <w:rPr>
          <w:sz w:val="21"/>
          <w:lang w:val="fr-MA"/>
        </w:rPr>
        <w:t>).</w:t>
      </w:r>
    </w:p>
    <w:p w14:paraId="1B995083" w14:textId="77777777" w:rsidR="00332A29" w:rsidRPr="002A7067" w:rsidRDefault="00000000" w:rsidP="00FE6989">
      <w:pPr>
        <w:keepNext/>
        <w:pBdr>
          <w:bottom w:val="single" w:sz="10" w:space="2" w:color="9E2A4C"/>
        </w:pBdr>
        <w:spacing w:before="140" w:after="60"/>
        <w:rPr>
          <w:rFonts w:hint="eastAsia"/>
          <w:lang w:val="fr-MA"/>
        </w:rPr>
      </w:pPr>
      <w:r w:rsidRPr="002A7067">
        <w:rPr>
          <w:b/>
          <w:color w:val="7B1E3A"/>
          <w:sz w:val="24"/>
          <w:lang w:val="fr-MA"/>
        </w:rPr>
        <w:t>8. Bilan de l’évaluation de positionnement final</w:t>
      </w:r>
    </w:p>
    <w:tbl>
      <w:tblPr>
        <w:tblW w:w="0" w:type="auto"/>
        <w:jc w:val="center"/>
        <w:tblBorders>
          <w:top w:val="single" w:sz="6" w:space="0" w:color="D6BDC5"/>
          <w:left w:val="single" w:sz="6" w:space="0" w:color="D6BDC5"/>
          <w:bottom w:val="single" w:sz="6" w:space="0" w:color="D6BDC5"/>
          <w:right w:val="single" w:sz="6" w:space="0" w:color="D6BDC5"/>
          <w:insideH w:val="single" w:sz="6" w:space="0" w:color="D6BDC5"/>
          <w:insideV w:val="single" w:sz="6" w:space="0" w:color="D6BDC5"/>
        </w:tblBorders>
        <w:tblLayout w:type="fixed"/>
        <w:tblLook w:val="04A0" w:firstRow="1" w:lastRow="0" w:firstColumn="1" w:lastColumn="0" w:noHBand="0" w:noVBand="1"/>
      </w:tblPr>
      <w:tblGrid>
        <w:gridCol w:w="2534"/>
        <w:gridCol w:w="2491"/>
        <w:gridCol w:w="2506"/>
        <w:gridCol w:w="2506"/>
      </w:tblGrid>
      <w:tr w:rsidR="00332A29" w14:paraId="7E802A72" w14:textId="77777777">
        <w:trPr>
          <w:cantSplit/>
          <w:jc w:val="center"/>
        </w:trPr>
        <w:tc>
          <w:tcPr>
            <w:tcW w:w="2534" w:type="dxa"/>
            <w:shd w:val="clear" w:color="auto" w:fill="F5E1E7"/>
            <w:tcMar>
              <w:top w:w="34" w:type="dxa"/>
              <w:left w:w="55" w:type="dxa"/>
              <w:bottom w:w="34" w:type="dxa"/>
              <w:right w:w="55" w:type="dxa"/>
            </w:tcMar>
          </w:tcPr>
          <w:p w14:paraId="63B261FE" w14:textId="77777777" w:rsidR="00332A29" w:rsidRDefault="00000000" w:rsidP="00FE6989">
            <w:pPr>
              <w:keepNext/>
              <w:spacing w:after="0"/>
              <w:jc w:val="center"/>
              <w:rPr>
                <w:rFonts w:hint="eastAsia"/>
              </w:rPr>
            </w:pPr>
            <w:r>
              <w:rPr>
                <w:b/>
                <w:color w:val="7B1E3A"/>
                <w:sz w:val="20"/>
              </w:rPr>
              <w:t xml:space="preserve">Discipline </w:t>
            </w:r>
            <w:proofErr w:type="spellStart"/>
            <w:r>
              <w:rPr>
                <w:b/>
                <w:color w:val="7B1E3A"/>
                <w:sz w:val="20"/>
              </w:rPr>
              <w:t>évaluée</w:t>
            </w:r>
            <w:proofErr w:type="spellEnd"/>
          </w:p>
        </w:tc>
        <w:tc>
          <w:tcPr>
            <w:tcW w:w="2491" w:type="dxa"/>
            <w:shd w:val="clear" w:color="auto" w:fill="F5E1E7"/>
            <w:tcMar>
              <w:top w:w="34" w:type="dxa"/>
              <w:left w:w="55" w:type="dxa"/>
              <w:bottom w:w="34" w:type="dxa"/>
              <w:right w:w="55" w:type="dxa"/>
            </w:tcMar>
          </w:tcPr>
          <w:p w14:paraId="4D663426" w14:textId="77777777" w:rsidR="00332A29" w:rsidRDefault="00000000" w:rsidP="00FE6989">
            <w:pPr>
              <w:keepNext/>
              <w:spacing w:after="0"/>
              <w:jc w:val="center"/>
              <w:rPr>
                <w:rFonts w:hint="eastAsia"/>
              </w:rPr>
            </w:pPr>
            <w:r>
              <w:rPr>
                <w:b/>
                <w:color w:val="7B1E3A"/>
                <w:sz w:val="20"/>
              </w:rPr>
              <w:t>Langue française</w:t>
            </w:r>
          </w:p>
        </w:tc>
        <w:tc>
          <w:tcPr>
            <w:tcW w:w="2506" w:type="dxa"/>
            <w:shd w:val="clear" w:color="auto" w:fill="F5E1E7"/>
            <w:tcMar>
              <w:top w:w="34" w:type="dxa"/>
              <w:left w:w="55" w:type="dxa"/>
              <w:bottom w:w="34" w:type="dxa"/>
              <w:right w:w="55" w:type="dxa"/>
            </w:tcMar>
          </w:tcPr>
          <w:p w14:paraId="64EB7EB4" w14:textId="77777777" w:rsidR="00332A29" w:rsidRDefault="00000000" w:rsidP="00FE6989">
            <w:pPr>
              <w:keepNext/>
              <w:spacing w:after="0"/>
              <w:jc w:val="center"/>
              <w:rPr>
                <w:rFonts w:hint="eastAsia"/>
              </w:rPr>
            </w:pPr>
            <w:r>
              <w:rPr>
                <w:b/>
                <w:color w:val="7B1E3A"/>
                <w:sz w:val="20"/>
              </w:rPr>
              <w:t>Langue arabe</w:t>
            </w:r>
          </w:p>
        </w:tc>
        <w:tc>
          <w:tcPr>
            <w:tcW w:w="2506" w:type="dxa"/>
            <w:shd w:val="clear" w:color="auto" w:fill="F5E1E7"/>
            <w:tcMar>
              <w:top w:w="34" w:type="dxa"/>
              <w:left w:w="55" w:type="dxa"/>
              <w:bottom w:w="34" w:type="dxa"/>
              <w:right w:w="55" w:type="dxa"/>
            </w:tcMar>
          </w:tcPr>
          <w:p w14:paraId="3968A49F" w14:textId="77777777" w:rsidR="00332A29" w:rsidRDefault="00000000" w:rsidP="00FE6989">
            <w:pPr>
              <w:keepNext/>
              <w:spacing w:after="0"/>
              <w:jc w:val="center"/>
              <w:rPr>
                <w:rFonts w:hint="eastAsia"/>
              </w:rPr>
            </w:pPr>
            <w:r>
              <w:rPr>
                <w:b/>
                <w:color w:val="7B1E3A"/>
                <w:sz w:val="20"/>
              </w:rPr>
              <w:t>Mathématiques</w:t>
            </w:r>
          </w:p>
        </w:tc>
      </w:tr>
      <w:tr w:rsidR="00332A29" w14:paraId="7ACF56AF" w14:textId="77777777">
        <w:trPr>
          <w:cantSplit/>
          <w:jc w:val="center"/>
        </w:trPr>
        <w:tc>
          <w:tcPr>
            <w:tcW w:w="2534" w:type="dxa"/>
            <w:shd w:val="clear" w:color="auto" w:fill="FDF2F5"/>
            <w:tcMar>
              <w:top w:w="34" w:type="dxa"/>
              <w:left w:w="55" w:type="dxa"/>
              <w:bottom w:w="34" w:type="dxa"/>
              <w:right w:w="55" w:type="dxa"/>
            </w:tcMar>
          </w:tcPr>
          <w:p w14:paraId="15E94A95" w14:textId="5BB6CAC7" w:rsidR="00332A29" w:rsidRPr="0052526D" w:rsidRDefault="0052526D" w:rsidP="00FE6989">
            <w:pPr>
              <w:spacing w:after="0"/>
              <w:jc w:val="center"/>
              <w:rPr>
                <w:rFonts w:hint="eastAsia"/>
                <w:b/>
                <w:bCs/>
                <w:color w:val="7B1D3A"/>
                <w:sz w:val="20"/>
                <w:szCs w:val="20"/>
              </w:rPr>
            </w:pPr>
            <w:proofErr w:type="spellStart"/>
            <w:r w:rsidRPr="0052526D">
              <w:rPr>
                <w:b/>
                <w:bCs/>
                <w:color w:val="7B1D3A"/>
                <w:sz w:val="20"/>
                <w:szCs w:val="20"/>
              </w:rPr>
              <w:t>Résultat</w:t>
            </w:r>
            <w:proofErr w:type="spellEnd"/>
          </w:p>
        </w:tc>
        <w:tc>
          <w:tcPr>
            <w:tcW w:w="2491" w:type="dxa"/>
            <w:tcMar>
              <w:top w:w="34" w:type="dxa"/>
              <w:left w:w="55" w:type="dxa"/>
              <w:bottom w:w="34" w:type="dxa"/>
              <w:right w:w="55" w:type="dxa"/>
            </w:tcMar>
          </w:tcPr>
          <w:p w14:paraId="31DEF0A6" w14:textId="77777777" w:rsidR="00332A29" w:rsidRDefault="00000000" w:rsidP="00FE6989">
            <w:pPr>
              <w:spacing w:after="0"/>
              <w:jc w:val="center"/>
              <w:rPr>
                <w:rFonts w:hint="eastAsia"/>
              </w:rPr>
            </w:pPr>
            <w:r>
              <w:rPr>
                <w:color w:val="475569"/>
                <w:sz w:val="20"/>
              </w:rPr>
              <w:t>…………………………………</w:t>
            </w:r>
          </w:p>
        </w:tc>
        <w:tc>
          <w:tcPr>
            <w:tcW w:w="2506" w:type="dxa"/>
            <w:tcMar>
              <w:top w:w="34" w:type="dxa"/>
              <w:left w:w="55" w:type="dxa"/>
              <w:bottom w:w="34" w:type="dxa"/>
              <w:right w:w="55" w:type="dxa"/>
            </w:tcMar>
          </w:tcPr>
          <w:p w14:paraId="50C2E4D3" w14:textId="77777777" w:rsidR="00332A29" w:rsidRDefault="00000000" w:rsidP="00FE6989">
            <w:pPr>
              <w:spacing w:after="0"/>
              <w:jc w:val="center"/>
              <w:rPr>
                <w:rFonts w:hint="eastAsia"/>
              </w:rPr>
            </w:pPr>
            <w:r>
              <w:rPr>
                <w:color w:val="475569"/>
                <w:sz w:val="20"/>
              </w:rPr>
              <w:t>…………………………………</w:t>
            </w:r>
          </w:p>
        </w:tc>
        <w:tc>
          <w:tcPr>
            <w:tcW w:w="2506" w:type="dxa"/>
            <w:tcMar>
              <w:top w:w="34" w:type="dxa"/>
              <w:left w:w="55" w:type="dxa"/>
              <w:bottom w:w="34" w:type="dxa"/>
              <w:right w:w="55" w:type="dxa"/>
            </w:tcMar>
          </w:tcPr>
          <w:p w14:paraId="5FD1484B" w14:textId="77777777" w:rsidR="00332A29" w:rsidRDefault="00000000" w:rsidP="00FE6989">
            <w:pPr>
              <w:spacing w:after="0"/>
              <w:jc w:val="center"/>
              <w:rPr>
                <w:rFonts w:hint="eastAsia"/>
              </w:rPr>
            </w:pPr>
            <w:r>
              <w:rPr>
                <w:color w:val="475569"/>
                <w:sz w:val="20"/>
              </w:rPr>
              <w:t>…………………………………</w:t>
            </w:r>
          </w:p>
        </w:tc>
      </w:tr>
    </w:tbl>
    <w:p w14:paraId="7F3D77EC" w14:textId="77777777" w:rsidR="00332A29" w:rsidRDefault="00000000" w:rsidP="00FE6989">
      <w:pPr>
        <w:keepNext/>
        <w:pBdr>
          <w:bottom w:val="single" w:sz="10" w:space="2" w:color="9E2A4C"/>
        </w:pBdr>
        <w:spacing w:before="140" w:after="60"/>
        <w:rPr>
          <w:rFonts w:hint="eastAsia"/>
        </w:rPr>
      </w:pPr>
      <w:r>
        <w:rPr>
          <w:b/>
          <w:color w:val="7B1E3A"/>
          <w:sz w:val="24"/>
        </w:rPr>
        <w:t>9. Synthèse globale et perspectives d’accompagnement</w:t>
      </w:r>
    </w:p>
    <w:p w14:paraId="742E9EC7" w14:textId="77777777" w:rsidR="00332A29" w:rsidRPr="002A7067" w:rsidRDefault="00000000" w:rsidP="00FE6989">
      <w:pPr>
        <w:keepNext/>
        <w:spacing w:after="50"/>
        <w:jc w:val="both"/>
        <w:rPr>
          <w:rFonts w:hint="eastAsia"/>
          <w:lang w:val="fr-MA"/>
        </w:rPr>
      </w:pPr>
      <w:r w:rsidRPr="002A7067">
        <w:rPr>
          <w:sz w:val="21"/>
          <w:lang w:val="fr-MA"/>
        </w:rPr>
        <w:t>Au terme de la mise en œuvre du dispositif de soutien adapté au profil de l’apprenant(e), une progression notable a été enregistrée, corroborée par les grilles d’observation et de validation des paliers. Cette évolution positive se traduit par un déchiffrage plus assuré des mots et des phrases simples, une meilleure fluidité de lecture ainsi qu’un engagement accru lors des activités collectives.</w:t>
      </w:r>
    </w:p>
    <w:p w14:paraId="6179EB94" w14:textId="3568B7E0" w:rsidR="002B5F12" w:rsidRPr="00FE6989" w:rsidRDefault="00000000" w:rsidP="00FE6989">
      <w:pPr>
        <w:keepNext/>
        <w:spacing w:after="120"/>
        <w:jc w:val="both"/>
        <w:rPr>
          <w:sz w:val="21"/>
          <w:lang w:val="fr-MA"/>
        </w:rPr>
      </w:pPr>
      <w:r w:rsidRPr="002A7067">
        <w:rPr>
          <w:sz w:val="21"/>
          <w:lang w:val="fr-MA"/>
        </w:rPr>
        <w:t>Toutefois, certaines fragilités demeurent en production écrite autonome et en maîtrise orthographique, justifiant la mise en place d’un accompagnement complémentaire et d’un suivi individualisé afin de consolider durablement les acquis.</w:t>
      </w:r>
    </w:p>
    <w:p w14:paraId="0F55DDFA" w14:textId="77777777" w:rsidR="002B5F12" w:rsidRPr="002A7067" w:rsidRDefault="002B5F12" w:rsidP="00FE6989">
      <w:pPr>
        <w:keepNext/>
        <w:spacing w:after="120"/>
        <w:jc w:val="both"/>
        <w:rPr>
          <w:rFonts w:hint="eastAsia"/>
          <w:lang w:val="fr-MA"/>
        </w:rPr>
      </w:pPr>
    </w:p>
    <w:tbl>
      <w:tblPr>
        <w:tblW w:w="0" w:type="auto"/>
        <w:jc w:val="center"/>
        <w:tblBorders>
          <w:top w:val="single" w:sz="6" w:space="0" w:color="D6BDC5"/>
          <w:left w:val="single" w:sz="6" w:space="0" w:color="D6BDC5"/>
          <w:bottom w:val="single" w:sz="6" w:space="0" w:color="D6BDC5"/>
          <w:right w:val="single" w:sz="6" w:space="0" w:color="D6BDC5"/>
          <w:insideH w:val="single" w:sz="6" w:space="0" w:color="D6BDC5"/>
          <w:insideV w:val="single" w:sz="6" w:space="0" w:color="D6BDC5"/>
        </w:tblBorders>
        <w:tblLook w:val="04A0" w:firstRow="1" w:lastRow="0" w:firstColumn="1" w:lastColumn="0" w:noHBand="0" w:noVBand="1"/>
      </w:tblPr>
      <w:tblGrid>
        <w:gridCol w:w="5018"/>
        <w:gridCol w:w="5018"/>
      </w:tblGrid>
      <w:tr w:rsidR="00332A29" w14:paraId="467C1383" w14:textId="77777777">
        <w:trPr>
          <w:cantSplit/>
          <w:jc w:val="center"/>
        </w:trPr>
        <w:tc>
          <w:tcPr>
            <w:tcW w:w="5018" w:type="dxa"/>
            <w:shd w:val="clear" w:color="auto" w:fill="FDF2F5"/>
            <w:tcMar>
              <w:top w:w="40" w:type="dxa"/>
              <w:left w:w="70" w:type="dxa"/>
              <w:bottom w:w="110" w:type="dxa"/>
              <w:right w:w="70" w:type="dxa"/>
            </w:tcMar>
          </w:tcPr>
          <w:p w14:paraId="59DAF4BA" w14:textId="77777777" w:rsidR="00332A29" w:rsidRDefault="00000000" w:rsidP="00FE6989">
            <w:pPr>
              <w:spacing w:after="0"/>
              <w:jc w:val="center"/>
              <w:rPr>
                <w:rFonts w:hint="eastAsia"/>
              </w:rPr>
            </w:pPr>
            <w:r>
              <w:rPr>
                <w:b/>
                <w:color w:val="7B1E3A"/>
                <w:sz w:val="20"/>
              </w:rPr>
              <w:t xml:space="preserve">Signature de </w:t>
            </w:r>
            <w:proofErr w:type="spellStart"/>
            <w:r>
              <w:rPr>
                <w:b/>
                <w:color w:val="7B1E3A"/>
                <w:sz w:val="20"/>
              </w:rPr>
              <w:t>l’enseignant</w:t>
            </w:r>
            <w:proofErr w:type="spellEnd"/>
            <w:r>
              <w:rPr>
                <w:b/>
                <w:color w:val="7B1E3A"/>
                <w:sz w:val="20"/>
              </w:rPr>
              <w:t>(e) :</w:t>
            </w:r>
          </w:p>
        </w:tc>
        <w:tc>
          <w:tcPr>
            <w:tcW w:w="5018" w:type="dxa"/>
            <w:shd w:val="clear" w:color="auto" w:fill="FDF2F5"/>
            <w:tcMar>
              <w:top w:w="40" w:type="dxa"/>
              <w:left w:w="70" w:type="dxa"/>
              <w:bottom w:w="110" w:type="dxa"/>
              <w:right w:w="70" w:type="dxa"/>
            </w:tcMar>
          </w:tcPr>
          <w:p w14:paraId="3FEB71DD" w14:textId="4EEE1948" w:rsidR="00332A29" w:rsidRDefault="001D7880" w:rsidP="00FE6989">
            <w:pPr>
              <w:spacing w:after="0"/>
              <w:jc w:val="center"/>
              <w:rPr>
                <w:rFonts w:hint="eastAsia"/>
              </w:rPr>
            </w:pPr>
            <w:r>
              <w:rPr>
                <w:b/>
                <w:color w:val="7B1E3A"/>
                <w:sz w:val="20"/>
              </w:rPr>
              <w:t xml:space="preserve">Signature </w:t>
            </w:r>
            <w:r w:rsidR="00000000">
              <w:rPr>
                <w:b/>
                <w:color w:val="7B1E3A"/>
                <w:sz w:val="20"/>
              </w:rPr>
              <w:t>de la direction :</w:t>
            </w:r>
          </w:p>
        </w:tc>
      </w:tr>
    </w:tbl>
    <w:p w14:paraId="21055578" w14:textId="77777777" w:rsidR="00740CE2" w:rsidRDefault="00740CE2" w:rsidP="00FE6989"/>
    <w:sectPr w:rsidR="00740CE2" w:rsidSect="00034616">
      <w:pgSz w:w="11909" w:h="16834"/>
      <w:pgMar w:top="691" w:right="936" w:bottom="69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XM Vahid">
    <w:panose1 w:val="02000503090000020004"/>
    <w:charset w:val="B2"/>
    <w:family w:val="auto"/>
    <w:pitch w:val="variable"/>
    <w:sig w:usb0="00002003" w:usb1="80000000" w:usb2="00000008" w:usb3="00000000" w:csb0="0000005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8960714">
    <w:abstractNumId w:val="8"/>
  </w:num>
  <w:num w:numId="2" w16cid:durableId="1324705215">
    <w:abstractNumId w:val="6"/>
  </w:num>
  <w:num w:numId="3" w16cid:durableId="1920601855">
    <w:abstractNumId w:val="5"/>
  </w:num>
  <w:num w:numId="4" w16cid:durableId="385224924">
    <w:abstractNumId w:val="4"/>
  </w:num>
  <w:num w:numId="5" w16cid:durableId="1359618240">
    <w:abstractNumId w:val="7"/>
  </w:num>
  <w:num w:numId="6" w16cid:durableId="1460077299">
    <w:abstractNumId w:val="3"/>
  </w:num>
  <w:num w:numId="7" w16cid:durableId="1255897814">
    <w:abstractNumId w:val="2"/>
  </w:num>
  <w:num w:numId="8" w16cid:durableId="819468350">
    <w:abstractNumId w:val="1"/>
  </w:num>
  <w:num w:numId="9" w16cid:durableId="9024459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880"/>
    <w:rsid w:val="0024073D"/>
    <w:rsid w:val="0029639D"/>
    <w:rsid w:val="002A7067"/>
    <w:rsid w:val="002B5F12"/>
    <w:rsid w:val="0030374A"/>
    <w:rsid w:val="00326F90"/>
    <w:rsid w:val="00332A29"/>
    <w:rsid w:val="0052526D"/>
    <w:rsid w:val="006F2D29"/>
    <w:rsid w:val="00740CE2"/>
    <w:rsid w:val="007857AB"/>
    <w:rsid w:val="00AA1D8D"/>
    <w:rsid w:val="00AE72C9"/>
    <w:rsid w:val="00B47730"/>
    <w:rsid w:val="00CB0664"/>
    <w:rsid w:val="00CB60BB"/>
    <w:rsid w:val="00FC693F"/>
    <w:rsid w:val="00FE69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F13094"/>
  <w14:defaultImageDpi w14:val="300"/>
  <w15:docId w15:val="{C38DD8B4-6062-5A4E-A205-5DC87F64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color w:val="1E293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MOHAMMED EL AISSATI</cp:lastModifiedBy>
  <cp:revision>14</cp:revision>
  <dcterms:created xsi:type="dcterms:W3CDTF">2013-12-23T23:15:00Z</dcterms:created>
  <dcterms:modified xsi:type="dcterms:W3CDTF">2026-10-18T03:11:00Z</dcterms:modified>
  <cp:category/>
</cp:coreProperties>
</file>